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7D" w:rsidRDefault="00326415">
      <w:pPr>
        <w:pStyle w:val="Default"/>
        <w:spacing w:line="500" w:lineRule="exact"/>
        <w:rPr>
          <w:rFonts w:hAnsi="黑体"/>
          <w:sz w:val="52"/>
          <w:szCs w:val="52"/>
        </w:rPr>
      </w:pPr>
      <w:r>
        <w:rPr>
          <w:noProof/>
          <w:sz w:val="36"/>
          <w:szCs w:val="36"/>
        </w:rPr>
        <w:drawing>
          <wp:anchor distT="0" distB="0" distL="114300" distR="114300" simplePos="0" relativeHeight="251654144" behindDoc="0" locked="0" layoutInCell="1" allowOverlap="1">
            <wp:simplePos x="0" y="0"/>
            <wp:positionH relativeFrom="column">
              <wp:posOffset>115570</wp:posOffset>
            </wp:positionH>
            <wp:positionV relativeFrom="paragraph">
              <wp:posOffset>-40640</wp:posOffset>
            </wp:positionV>
            <wp:extent cx="770890" cy="769620"/>
            <wp:effectExtent l="19050" t="0" r="0" b="0"/>
            <wp:wrapSquare wrapText="bothSides"/>
            <wp:docPr id="13" name="图片 2" descr="成都航院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成都航院校徽"/>
                    <pic:cNvPicPr>
                      <a:picLocks noChangeAspect="1" noChangeArrowheads="1"/>
                    </pic:cNvPicPr>
                  </pic:nvPicPr>
                  <pic:blipFill>
                    <a:blip r:embed="rId8" cstate="print"/>
                    <a:srcRect/>
                    <a:stretch>
                      <a:fillRect/>
                    </a:stretch>
                  </pic:blipFill>
                  <pic:spPr>
                    <a:xfrm>
                      <a:off x="0" y="0"/>
                      <a:ext cx="770890" cy="769620"/>
                    </a:xfrm>
                    <a:prstGeom prst="rect">
                      <a:avLst/>
                    </a:prstGeom>
                    <a:noFill/>
                    <a:ln w="9525">
                      <a:noFill/>
                      <a:miter lim="800000"/>
                      <a:headEnd/>
                      <a:tailEnd/>
                    </a:ln>
                  </pic:spPr>
                </pic:pic>
              </a:graphicData>
            </a:graphic>
          </wp:anchor>
        </w:drawing>
      </w:r>
      <w:r>
        <w:rPr>
          <w:rFonts w:hAnsi="黑体" w:hint="eastAsia"/>
          <w:sz w:val="52"/>
          <w:szCs w:val="52"/>
        </w:rPr>
        <w:t>成都航空职业技术学院</w:t>
      </w:r>
    </w:p>
    <w:p w:rsidR="006A647D" w:rsidRDefault="00326415">
      <w:pPr>
        <w:spacing w:line="500" w:lineRule="exact"/>
        <w:ind w:firstLineChars="50" w:firstLine="181"/>
        <w:rPr>
          <w:sz w:val="36"/>
          <w:szCs w:val="36"/>
        </w:rPr>
      </w:pPr>
      <w:r>
        <w:rPr>
          <w:b/>
          <w:sz w:val="36"/>
          <w:szCs w:val="36"/>
        </w:rPr>
        <w:t>Cheng</w:t>
      </w:r>
      <w:r>
        <w:rPr>
          <w:rFonts w:hint="eastAsia"/>
          <w:b/>
          <w:sz w:val="36"/>
          <w:szCs w:val="36"/>
        </w:rPr>
        <w:t xml:space="preserve"> </w:t>
      </w:r>
      <w:r>
        <w:rPr>
          <w:b/>
          <w:sz w:val="36"/>
          <w:szCs w:val="36"/>
        </w:rPr>
        <w:t>Du Aeronautic Polytechnic</w:t>
      </w:r>
    </w:p>
    <w:p w:rsidR="006A647D" w:rsidRDefault="006A647D">
      <w:pPr>
        <w:jc w:val="center"/>
        <w:rPr>
          <w:sz w:val="36"/>
          <w:szCs w:val="36"/>
        </w:rPr>
      </w:pPr>
    </w:p>
    <w:p w:rsidR="006A647D" w:rsidRDefault="006A647D">
      <w:pPr>
        <w:pStyle w:val="Default"/>
        <w:jc w:val="right"/>
      </w:pPr>
    </w:p>
    <w:p w:rsidR="006A647D" w:rsidRDefault="006A647D">
      <w:pPr>
        <w:pStyle w:val="Default"/>
        <w:jc w:val="right"/>
      </w:pPr>
    </w:p>
    <w:p w:rsidR="006A647D" w:rsidRDefault="00326415">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861435" cy="2954020"/>
            <wp:effectExtent l="19050" t="0" r="5112" b="0"/>
            <wp:docPr id="31" name="图片 31" descr="C:\Users\Lj\AppData\Roaming\Tencent\Users\915669208\QQ\WinTemp\RichOle\3(RD314@K3K@VNIV@3KC(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Lj\AppData\Roaming\Tencent\Users\915669208\QQ\WinTemp\RichOle\3(RD314@K3K@VNIV@3KC(V6.png"/>
                    <pic:cNvPicPr>
                      <a:picLocks noChangeAspect="1" noChangeArrowheads="1"/>
                    </pic:cNvPicPr>
                  </pic:nvPicPr>
                  <pic:blipFill>
                    <a:blip r:embed="rId9" cstate="print"/>
                    <a:srcRect/>
                    <a:stretch>
                      <a:fillRect/>
                    </a:stretch>
                  </pic:blipFill>
                  <pic:spPr>
                    <a:xfrm>
                      <a:off x="0" y="0"/>
                      <a:ext cx="3862343" cy="2954450"/>
                    </a:xfrm>
                    <a:prstGeom prst="rect">
                      <a:avLst/>
                    </a:prstGeom>
                    <a:noFill/>
                    <a:ln w="9525">
                      <a:noFill/>
                      <a:miter lim="800000"/>
                      <a:headEnd/>
                      <a:tailEnd/>
                    </a:ln>
                  </pic:spPr>
                </pic:pic>
              </a:graphicData>
            </a:graphic>
          </wp:inline>
        </w:drawing>
      </w:r>
    </w:p>
    <w:p w:rsidR="006A647D" w:rsidRDefault="006A647D">
      <w:pPr>
        <w:pStyle w:val="Default"/>
        <w:rPr>
          <w:b/>
        </w:rPr>
      </w:pPr>
    </w:p>
    <w:p w:rsidR="006A647D" w:rsidRDefault="00326415">
      <w:pPr>
        <w:pStyle w:val="Default"/>
        <w:jc w:val="center"/>
        <w:rPr>
          <w:spacing w:val="20"/>
          <w:sz w:val="84"/>
          <w:szCs w:val="84"/>
        </w:rPr>
      </w:pPr>
      <w:r>
        <w:rPr>
          <w:rFonts w:hint="eastAsia"/>
          <w:spacing w:val="20"/>
          <w:sz w:val="84"/>
          <w:szCs w:val="84"/>
        </w:rPr>
        <w:t>提案工作简报</w:t>
      </w:r>
    </w:p>
    <w:p w:rsidR="006A647D" w:rsidRDefault="006A647D">
      <w:pPr>
        <w:pStyle w:val="Default"/>
        <w:jc w:val="center"/>
        <w:rPr>
          <w:sz w:val="32"/>
          <w:szCs w:val="32"/>
        </w:rPr>
      </w:pPr>
    </w:p>
    <w:p w:rsidR="006A647D" w:rsidRDefault="006A647D">
      <w:pPr>
        <w:pStyle w:val="Default"/>
        <w:jc w:val="center"/>
        <w:rPr>
          <w:sz w:val="32"/>
          <w:szCs w:val="32"/>
        </w:rPr>
      </w:pPr>
    </w:p>
    <w:p w:rsidR="006A647D" w:rsidRDefault="006A647D">
      <w:pPr>
        <w:pStyle w:val="Default"/>
        <w:jc w:val="center"/>
        <w:rPr>
          <w:sz w:val="32"/>
          <w:szCs w:val="32"/>
        </w:rPr>
      </w:pPr>
    </w:p>
    <w:p w:rsidR="006A647D" w:rsidRDefault="00326415">
      <w:pPr>
        <w:pStyle w:val="Default"/>
        <w:jc w:val="center"/>
        <w:rPr>
          <w:sz w:val="32"/>
          <w:szCs w:val="32"/>
        </w:rPr>
      </w:pPr>
      <w:r>
        <w:rPr>
          <w:rFonts w:hint="eastAsia"/>
          <w:sz w:val="32"/>
          <w:szCs w:val="32"/>
        </w:rPr>
        <w:t>成都航空职业技术学院工会委员会</w:t>
      </w:r>
    </w:p>
    <w:p w:rsidR="006A647D" w:rsidRDefault="00326415">
      <w:pPr>
        <w:ind w:rightChars="-114" w:right="-239"/>
        <w:jc w:val="center"/>
        <w:rPr>
          <w:rFonts w:ascii="楷体" w:eastAsia="楷体" w:cs="楷体"/>
          <w:sz w:val="28"/>
          <w:szCs w:val="28"/>
        </w:rPr>
      </w:pPr>
      <w:r>
        <w:rPr>
          <w:rFonts w:ascii="楷体" w:eastAsia="楷体" w:cs="楷体"/>
          <w:sz w:val="28"/>
          <w:szCs w:val="28"/>
        </w:rPr>
        <w:t>20</w:t>
      </w:r>
      <w:r>
        <w:rPr>
          <w:rFonts w:ascii="楷体" w:eastAsia="楷体" w:cs="楷体" w:hint="eastAsia"/>
          <w:sz w:val="28"/>
          <w:szCs w:val="28"/>
        </w:rPr>
        <w:t>21</w:t>
      </w:r>
      <w:r>
        <w:rPr>
          <w:rFonts w:ascii="楷体" w:eastAsia="楷体" w:cs="楷体" w:hint="eastAsia"/>
          <w:sz w:val="28"/>
          <w:szCs w:val="28"/>
        </w:rPr>
        <w:t>年</w:t>
      </w:r>
      <w:r>
        <w:rPr>
          <w:rFonts w:ascii="楷体" w:eastAsia="楷体" w:cs="楷体"/>
          <w:sz w:val="28"/>
          <w:szCs w:val="28"/>
        </w:rPr>
        <w:t xml:space="preserve"> | </w:t>
      </w:r>
      <w:r>
        <w:rPr>
          <w:rFonts w:ascii="楷体" w:eastAsia="楷体" w:cs="楷体" w:hint="eastAsia"/>
          <w:sz w:val="28"/>
          <w:szCs w:val="28"/>
        </w:rPr>
        <w:t>第</w:t>
      </w:r>
      <w:r>
        <w:rPr>
          <w:rFonts w:ascii="楷体" w:eastAsia="楷体" w:cs="楷体" w:hint="eastAsia"/>
          <w:sz w:val="28"/>
          <w:szCs w:val="28"/>
        </w:rPr>
        <w:t>1</w:t>
      </w:r>
      <w:r>
        <w:rPr>
          <w:rFonts w:ascii="楷体" w:eastAsia="楷体" w:cs="楷体" w:hint="eastAsia"/>
          <w:sz w:val="28"/>
          <w:szCs w:val="28"/>
        </w:rPr>
        <w:t>期</w:t>
      </w:r>
      <w:r>
        <w:rPr>
          <w:rFonts w:ascii="楷体" w:eastAsia="楷体" w:cs="楷体"/>
          <w:sz w:val="28"/>
          <w:szCs w:val="28"/>
        </w:rPr>
        <w:t xml:space="preserve"> | </w:t>
      </w:r>
      <w:r>
        <w:rPr>
          <w:rFonts w:ascii="楷体" w:eastAsia="楷体" w:cs="楷体" w:hint="eastAsia"/>
          <w:sz w:val="28"/>
          <w:szCs w:val="28"/>
        </w:rPr>
        <w:t>总第</w:t>
      </w:r>
      <w:r>
        <w:rPr>
          <w:rFonts w:ascii="楷体" w:eastAsia="楷体" w:cs="楷体" w:hint="eastAsia"/>
          <w:sz w:val="28"/>
          <w:szCs w:val="28"/>
        </w:rPr>
        <w:t>13</w:t>
      </w:r>
      <w:r>
        <w:rPr>
          <w:rFonts w:ascii="楷体" w:eastAsia="楷体" w:cs="楷体" w:hint="eastAsia"/>
          <w:sz w:val="28"/>
          <w:szCs w:val="28"/>
        </w:rPr>
        <w:t>期</w:t>
      </w:r>
    </w:p>
    <w:p w:rsidR="006A647D" w:rsidRDefault="00326415">
      <w:pPr>
        <w:ind w:rightChars="-114" w:right="-239"/>
        <w:jc w:val="center"/>
        <w:rPr>
          <w:rFonts w:ascii="楷体" w:eastAsia="楷体" w:cs="楷体"/>
          <w:sz w:val="28"/>
          <w:szCs w:val="28"/>
        </w:rPr>
      </w:pPr>
      <w:r>
        <w:rPr>
          <w:rFonts w:ascii="楷体" w:eastAsia="楷体" w:cs="楷体" w:hint="eastAsia"/>
          <w:sz w:val="28"/>
          <w:szCs w:val="28"/>
        </w:rPr>
        <w:t>2021</w:t>
      </w:r>
      <w:r>
        <w:rPr>
          <w:rFonts w:ascii="楷体" w:eastAsia="楷体" w:cs="楷体" w:hint="eastAsia"/>
          <w:sz w:val="28"/>
          <w:szCs w:val="28"/>
        </w:rPr>
        <w:t>年</w:t>
      </w:r>
      <w:r>
        <w:rPr>
          <w:rFonts w:ascii="楷体" w:eastAsia="楷体" w:cs="楷体" w:hint="eastAsia"/>
          <w:sz w:val="28"/>
          <w:szCs w:val="28"/>
        </w:rPr>
        <w:t>4</w:t>
      </w:r>
      <w:r>
        <w:rPr>
          <w:rFonts w:ascii="楷体" w:eastAsia="楷体" w:cs="楷体" w:hint="eastAsia"/>
          <w:sz w:val="28"/>
          <w:szCs w:val="28"/>
        </w:rPr>
        <w:t>月</w:t>
      </w:r>
      <w:r>
        <w:rPr>
          <w:rFonts w:ascii="楷体" w:eastAsia="楷体" w:cs="楷体" w:hint="eastAsia"/>
          <w:sz w:val="28"/>
          <w:szCs w:val="28"/>
        </w:rPr>
        <w:t>10</w:t>
      </w:r>
      <w:r>
        <w:rPr>
          <w:rFonts w:ascii="楷体" w:eastAsia="楷体" w:cs="楷体" w:hint="eastAsia"/>
          <w:sz w:val="28"/>
          <w:szCs w:val="28"/>
        </w:rPr>
        <w:t>日</w:t>
      </w:r>
    </w:p>
    <w:p w:rsidR="006A647D" w:rsidRDefault="00326415">
      <w:pPr>
        <w:widowControl/>
        <w:jc w:val="left"/>
        <w:rPr>
          <w:rFonts w:ascii="楷体" w:eastAsia="楷体" w:cs="楷体"/>
          <w:sz w:val="28"/>
          <w:szCs w:val="28"/>
        </w:rPr>
      </w:pPr>
      <w:r>
        <w:rPr>
          <w:rFonts w:ascii="楷体" w:eastAsia="楷体" w:cs="楷体"/>
          <w:sz w:val="28"/>
          <w:szCs w:val="28"/>
        </w:rPr>
        <w:br w:type="page"/>
      </w:r>
    </w:p>
    <w:p w:rsidR="006A647D" w:rsidRDefault="00326415">
      <w:pPr>
        <w:ind w:rightChars="-114" w:right="-239"/>
        <w:jc w:val="center"/>
        <w:rPr>
          <w:rFonts w:ascii="黑体" w:eastAsia="黑体" w:hAnsi="黑体" w:cs="宋体"/>
          <w:b/>
          <w:bCs/>
          <w:color w:val="000000"/>
          <w:kern w:val="0"/>
          <w:sz w:val="32"/>
          <w:szCs w:val="32"/>
        </w:rPr>
      </w:pPr>
      <w:r>
        <w:rPr>
          <w:rFonts w:ascii="黑体" w:eastAsia="黑体" w:hAnsi="黑体" w:cs="宋体"/>
          <w:b/>
          <w:bCs/>
          <w:color w:val="000000"/>
          <w:kern w:val="0"/>
          <w:sz w:val="32"/>
          <w:szCs w:val="32"/>
        </w:rPr>
        <w:lastRenderedPageBreak/>
        <w:tab/>
      </w:r>
    </w:p>
    <w:p w:rsidR="006A647D" w:rsidRDefault="00326415">
      <w:pPr>
        <w:ind w:rightChars="-114" w:right="-239"/>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目</w:t>
      </w:r>
      <w:r>
        <w:rPr>
          <w:rFonts w:ascii="黑体" w:eastAsia="黑体" w:hAnsi="黑体" w:cs="宋体" w:hint="eastAsia"/>
          <w:b/>
          <w:bCs/>
          <w:color w:val="000000"/>
          <w:kern w:val="0"/>
          <w:sz w:val="30"/>
          <w:szCs w:val="30"/>
        </w:rPr>
        <w:t xml:space="preserve">  </w:t>
      </w:r>
      <w:r>
        <w:rPr>
          <w:rFonts w:ascii="黑体" w:eastAsia="黑体" w:hAnsi="黑体" w:cs="宋体" w:hint="eastAsia"/>
          <w:b/>
          <w:bCs/>
          <w:color w:val="000000"/>
          <w:kern w:val="0"/>
          <w:sz w:val="30"/>
          <w:szCs w:val="30"/>
        </w:rPr>
        <w:t>录</w:t>
      </w:r>
    </w:p>
    <w:p w:rsidR="006A647D" w:rsidRDefault="006A647D">
      <w:pPr>
        <w:ind w:rightChars="-114" w:right="-239"/>
        <w:jc w:val="center"/>
        <w:rPr>
          <w:rFonts w:ascii="黑体" w:eastAsia="黑体" w:hAnsi="黑体" w:cs="宋体"/>
          <w:b/>
          <w:bCs/>
          <w:color w:val="000000"/>
          <w:kern w:val="0"/>
          <w:sz w:val="30"/>
          <w:szCs w:val="30"/>
        </w:rPr>
      </w:pPr>
    </w:p>
    <w:p w:rsidR="006A647D" w:rsidRDefault="006A647D" w:rsidP="006A136C">
      <w:pPr>
        <w:pStyle w:val="10"/>
        <w:tabs>
          <w:tab w:val="right" w:leader="dot" w:pos="9344"/>
        </w:tabs>
        <w:spacing w:beforeLines="50" w:afterLines="50" w:line="440" w:lineRule="exact"/>
        <w:rPr>
          <w:rFonts w:asciiTheme="minorEastAsia" w:hAnsiTheme="minorEastAsia"/>
          <w:b w:val="0"/>
          <w:sz w:val="24"/>
          <w:szCs w:val="24"/>
        </w:rPr>
      </w:pPr>
      <w:r w:rsidRPr="006A647D">
        <w:rPr>
          <w:rFonts w:asciiTheme="minorEastAsia" w:hAnsiTheme="minorEastAsia" w:cs="宋体"/>
          <w:b w:val="0"/>
          <w:caps w:val="0"/>
          <w:color w:val="000000"/>
          <w:kern w:val="0"/>
          <w:sz w:val="24"/>
          <w:szCs w:val="24"/>
        </w:rPr>
        <w:fldChar w:fldCharType="begin"/>
      </w:r>
      <w:r w:rsidR="00326415">
        <w:rPr>
          <w:rFonts w:asciiTheme="minorEastAsia" w:hAnsiTheme="minorEastAsia" w:cs="宋体"/>
          <w:b w:val="0"/>
          <w:caps w:val="0"/>
          <w:color w:val="000000"/>
          <w:kern w:val="0"/>
          <w:sz w:val="24"/>
          <w:szCs w:val="24"/>
        </w:rPr>
        <w:instrText xml:space="preserve"> TOC \o "1-2" \h \z \u </w:instrText>
      </w:r>
      <w:r w:rsidRPr="006A647D">
        <w:rPr>
          <w:rFonts w:asciiTheme="minorEastAsia" w:hAnsiTheme="minorEastAsia" w:cs="宋体"/>
          <w:b w:val="0"/>
          <w:caps w:val="0"/>
          <w:color w:val="000000"/>
          <w:kern w:val="0"/>
          <w:sz w:val="24"/>
          <w:szCs w:val="24"/>
        </w:rPr>
        <w:fldChar w:fldCharType="separate"/>
      </w:r>
      <w:hyperlink w:anchor="_Toc516697189" w:history="1">
        <w:r w:rsidR="00326415">
          <w:rPr>
            <w:rStyle w:val="a9"/>
            <w:rFonts w:asciiTheme="minorEastAsia" w:hAnsiTheme="minorEastAsia" w:cs="宋体" w:hint="eastAsia"/>
            <w:kern w:val="0"/>
            <w:sz w:val="24"/>
            <w:szCs w:val="24"/>
            <w:lang w:val="zh-CN"/>
          </w:rPr>
          <w:t>2020</w:t>
        </w:r>
        <w:r w:rsidR="00326415">
          <w:rPr>
            <w:rStyle w:val="a9"/>
            <w:rFonts w:asciiTheme="minorEastAsia" w:hAnsiTheme="minorEastAsia" w:cs="宋体" w:hint="eastAsia"/>
            <w:kern w:val="0"/>
            <w:sz w:val="24"/>
            <w:szCs w:val="24"/>
            <w:lang w:val="zh-CN"/>
          </w:rPr>
          <w:t>年提案办理情况统计表</w:t>
        </w:r>
        <w:r w:rsidR="00326415">
          <w:rPr>
            <w:rFonts w:asciiTheme="minorEastAsia" w:hAnsiTheme="minorEastAsia"/>
            <w:b w:val="0"/>
            <w:sz w:val="24"/>
            <w:szCs w:val="24"/>
          </w:rPr>
          <w:tab/>
        </w:r>
      </w:hyperlink>
      <w:r w:rsidR="00326415">
        <w:rPr>
          <w:rFonts w:asciiTheme="minorEastAsia" w:hAnsiTheme="minorEastAsia" w:hint="eastAsia"/>
          <w:b w:val="0"/>
          <w:sz w:val="24"/>
          <w:szCs w:val="24"/>
        </w:rPr>
        <w:t>1</w:t>
      </w:r>
    </w:p>
    <w:p w:rsidR="006A647D" w:rsidRDefault="00326415">
      <w:pPr>
        <w:pStyle w:val="10"/>
        <w:tabs>
          <w:tab w:val="right" w:leader="dot" w:pos="9344"/>
        </w:tabs>
        <w:spacing w:before="0" w:after="0" w:line="360" w:lineRule="auto"/>
        <w:rPr>
          <w:rFonts w:asciiTheme="minorEastAsia" w:hAnsiTheme="minorEastAsia"/>
          <w:b w:val="0"/>
          <w:bCs w:val="0"/>
          <w:caps w:val="0"/>
          <w:sz w:val="24"/>
          <w:szCs w:val="24"/>
        </w:rPr>
      </w:pPr>
      <w:r>
        <w:rPr>
          <w:rFonts w:asciiTheme="minorEastAsia" w:hAnsiTheme="minorEastAsia" w:hint="eastAsia"/>
          <w:sz w:val="24"/>
          <w:szCs w:val="24"/>
        </w:rPr>
        <w:t>2020</w:t>
      </w:r>
      <w:r>
        <w:rPr>
          <w:rFonts w:asciiTheme="minorEastAsia" w:hAnsiTheme="minorEastAsia" w:hint="eastAsia"/>
          <w:sz w:val="24"/>
          <w:szCs w:val="24"/>
        </w:rPr>
        <w:t>年结案提案办理情况</w:t>
      </w:r>
      <w:r w:rsidR="006A647D" w:rsidRPr="006A647D">
        <w:rPr>
          <w:rFonts w:hint="eastAsia"/>
        </w:rPr>
        <w:fldChar w:fldCharType="begin"/>
      </w:r>
      <w:r>
        <w:instrText xml:space="preserve"> HYPERLINK \l "_Toc516697190" </w:instrText>
      </w:r>
      <w:r w:rsidR="006A647D" w:rsidRPr="006A647D">
        <w:rPr>
          <w:rFonts w:hint="eastAsia"/>
        </w:rPr>
        <w:fldChar w:fldCharType="separate"/>
      </w:r>
      <w:r>
        <w:rPr>
          <w:rFonts w:asciiTheme="minorEastAsia" w:hAnsiTheme="minorEastAsia"/>
          <w:b w:val="0"/>
          <w:sz w:val="24"/>
          <w:szCs w:val="24"/>
        </w:rPr>
        <w:tab/>
      </w:r>
      <w:r>
        <w:rPr>
          <w:rFonts w:asciiTheme="minorEastAsia" w:hAnsiTheme="minorEastAsia" w:hint="eastAsia"/>
          <w:b w:val="0"/>
          <w:sz w:val="24"/>
          <w:szCs w:val="24"/>
        </w:rPr>
        <w:t>3</w:t>
      </w:r>
      <w:r w:rsidR="006A647D">
        <w:rPr>
          <w:rFonts w:asciiTheme="minorEastAsia" w:hAnsiTheme="minorEastAsia" w:hint="eastAsia"/>
          <w:b w:val="0"/>
          <w:sz w:val="24"/>
          <w:szCs w:val="24"/>
        </w:rPr>
        <w:fldChar w:fldCharType="end"/>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关于学校二号</w:t>
      </w:r>
      <w:proofErr w:type="gramStart"/>
      <w:r>
        <w:rPr>
          <w:rFonts w:asciiTheme="minorEastAsia" w:hAnsiTheme="minorEastAsia" w:hint="eastAsia"/>
          <w:b w:val="0"/>
          <w:sz w:val="24"/>
          <w:szCs w:val="24"/>
        </w:rPr>
        <w:t>门人车</w:t>
      </w:r>
      <w:proofErr w:type="gramEnd"/>
      <w:r>
        <w:rPr>
          <w:rFonts w:asciiTheme="minorEastAsia" w:hAnsiTheme="minorEastAsia" w:hint="eastAsia"/>
          <w:b w:val="0"/>
          <w:sz w:val="24"/>
          <w:szCs w:val="24"/>
        </w:rPr>
        <w:t>分流的提案</w:t>
      </w:r>
      <w:hyperlink w:anchor="_Toc516697190" w:history="1">
        <w:r>
          <w:rPr>
            <w:rFonts w:asciiTheme="minorEastAsia" w:hAnsiTheme="minorEastAsia"/>
            <w:b w:val="0"/>
            <w:sz w:val="24"/>
            <w:szCs w:val="24"/>
          </w:rPr>
          <w:tab/>
        </w:r>
        <w:r>
          <w:rPr>
            <w:rFonts w:asciiTheme="minorEastAsia" w:hAnsiTheme="minorEastAsia" w:hint="eastAsia"/>
            <w:b w:val="0"/>
            <w:sz w:val="24"/>
            <w:szCs w:val="24"/>
          </w:rPr>
          <w:t>3</w:t>
        </w:r>
      </w:hyperlink>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关于提高外出参加竞赛学生差旅费和出差补助标准的提案</w:t>
      </w:r>
      <w:hyperlink w:anchor="_Toc516697189" w:history="1">
        <w:r>
          <w:rPr>
            <w:rFonts w:asciiTheme="minorEastAsia" w:hAnsiTheme="minorEastAsia"/>
            <w:b w:val="0"/>
            <w:sz w:val="24"/>
            <w:szCs w:val="24"/>
          </w:rPr>
          <w:tab/>
        </w:r>
      </w:hyperlink>
      <w:r>
        <w:rPr>
          <w:rFonts w:asciiTheme="minorEastAsia" w:hAnsiTheme="minorEastAsia" w:hint="eastAsia"/>
          <w:b w:val="0"/>
          <w:sz w:val="24"/>
          <w:szCs w:val="24"/>
        </w:rPr>
        <w:t>3</w:t>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关于教师用笔记本电脑采购配置问题的提案</w:t>
      </w:r>
      <w:r w:rsidR="006A647D" w:rsidRPr="006A647D">
        <w:fldChar w:fldCharType="begin"/>
      </w:r>
      <w:r>
        <w:instrText xml:space="preserve"> HYPERLINK \l "_Toc516697189" </w:instrText>
      </w:r>
      <w:r w:rsidR="006A647D" w:rsidRPr="006A647D">
        <w:fldChar w:fldCharType="separate"/>
      </w:r>
      <w:r>
        <w:rPr>
          <w:rFonts w:asciiTheme="minorEastAsia" w:hAnsiTheme="minorEastAsia"/>
          <w:b w:val="0"/>
          <w:sz w:val="24"/>
          <w:szCs w:val="24"/>
        </w:rPr>
        <w:tab/>
      </w:r>
      <w:r w:rsidR="006A647D">
        <w:rPr>
          <w:rFonts w:asciiTheme="minorEastAsia" w:hAnsiTheme="minorEastAsia"/>
          <w:b w:val="0"/>
          <w:sz w:val="24"/>
          <w:szCs w:val="24"/>
        </w:rPr>
        <w:fldChar w:fldCharType="end"/>
      </w:r>
      <w:r>
        <w:rPr>
          <w:rFonts w:asciiTheme="minorEastAsia" w:hAnsiTheme="minorEastAsia" w:hint="eastAsia"/>
          <w:b w:val="0"/>
          <w:sz w:val="24"/>
          <w:szCs w:val="24"/>
        </w:rPr>
        <w:t>4</w:t>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关于设置</w:t>
      </w:r>
      <w:proofErr w:type="gramStart"/>
      <w:r>
        <w:rPr>
          <w:rFonts w:asciiTheme="minorEastAsia" w:hAnsiTheme="minorEastAsia" w:hint="eastAsia"/>
          <w:b w:val="0"/>
          <w:sz w:val="24"/>
          <w:szCs w:val="24"/>
        </w:rPr>
        <w:t>成航嘉苑</w:t>
      </w:r>
      <w:proofErr w:type="gramEnd"/>
      <w:r>
        <w:rPr>
          <w:rFonts w:asciiTheme="minorEastAsia" w:hAnsiTheme="minorEastAsia" w:hint="eastAsia"/>
          <w:b w:val="0"/>
          <w:sz w:val="24"/>
          <w:szCs w:val="24"/>
        </w:rPr>
        <w:t>住户委员会工作场地的提案</w:t>
      </w:r>
      <w:r w:rsidR="006A647D">
        <w:fldChar w:fldCharType="begin"/>
      </w:r>
      <w:r>
        <w:instrText>HYPERLINK \l "_Toc516697191"</w:instrText>
      </w:r>
      <w:r w:rsidR="006A647D">
        <w:fldChar w:fldCharType="end"/>
      </w:r>
      <w:hyperlink w:anchor="_Toc516697189" w:history="1">
        <w:r>
          <w:rPr>
            <w:rFonts w:asciiTheme="minorEastAsia" w:hAnsiTheme="minorEastAsia"/>
            <w:b w:val="0"/>
            <w:sz w:val="24"/>
            <w:szCs w:val="24"/>
          </w:rPr>
          <w:tab/>
        </w:r>
        <w:r>
          <w:rPr>
            <w:rFonts w:asciiTheme="minorEastAsia" w:hAnsiTheme="minorEastAsia" w:hint="eastAsia"/>
            <w:b w:val="0"/>
            <w:sz w:val="24"/>
            <w:szCs w:val="24"/>
          </w:rPr>
          <w:t>4</w:t>
        </w:r>
      </w:hyperlink>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文体</w:t>
      </w:r>
      <w:proofErr w:type="gramStart"/>
      <w:r>
        <w:rPr>
          <w:rFonts w:asciiTheme="minorEastAsia" w:hAnsiTheme="minorEastAsia" w:hint="eastAsia"/>
          <w:b w:val="0"/>
          <w:sz w:val="24"/>
          <w:szCs w:val="24"/>
        </w:rPr>
        <w:t>馆提供</w:t>
      </w:r>
      <w:proofErr w:type="gramEnd"/>
      <w:r>
        <w:rPr>
          <w:rFonts w:asciiTheme="minorEastAsia" w:hAnsiTheme="minorEastAsia" w:hint="eastAsia"/>
          <w:b w:val="0"/>
          <w:sz w:val="24"/>
          <w:szCs w:val="24"/>
        </w:rPr>
        <w:t>体育器材借用的建议</w:t>
      </w:r>
      <w:hyperlink w:anchor="_Toc516697190" w:history="1">
        <w:r>
          <w:rPr>
            <w:rFonts w:asciiTheme="minorEastAsia" w:hAnsiTheme="minorEastAsia"/>
            <w:b w:val="0"/>
            <w:sz w:val="24"/>
            <w:szCs w:val="24"/>
          </w:rPr>
          <w:tab/>
        </w:r>
        <w:r>
          <w:rPr>
            <w:rFonts w:asciiTheme="minorEastAsia" w:hAnsiTheme="minorEastAsia" w:hint="eastAsia"/>
            <w:b w:val="0"/>
            <w:sz w:val="24"/>
            <w:szCs w:val="24"/>
          </w:rPr>
          <w:t>5</w:t>
        </w:r>
      </w:hyperlink>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关于修缮从</w:t>
      </w:r>
      <w:proofErr w:type="gramStart"/>
      <w:r>
        <w:rPr>
          <w:rFonts w:asciiTheme="minorEastAsia" w:hAnsiTheme="minorEastAsia" w:hint="eastAsia"/>
          <w:b w:val="0"/>
          <w:sz w:val="24"/>
          <w:szCs w:val="24"/>
        </w:rPr>
        <w:t>成航嘉苑</w:t>
      </w:r>
      <w:proofErr w:type="gramEnd"/>
      <w:r>
        <w:rPr>
          <w:rFonts w:asciiTheme="minorEastAsia" w:hAnsiTheme="minorEastAsia" w:hint="eastAsia"/>
          <w:b w:val="0"/>
          <w:sz w:val="24"/>
          <w:szCs w:val="24"/>
        </w:rPr>
        <w:t>通往教学区道路的提案</w:t>
      </w:r>
      <w:r w:rsidR="006A647D" w:rsidRPr="006A647D">
        <w:fldChar w:fldCharType="begin"/>
      </w:r>
      <w:r>
        <w:instrText xml:space="preserve"> HYPERLINK \l "_Toc516697189" </w:instrText>
      </w:r>
      <w:r w:rsidR="006A647D" w:rsidRPr="006A647D">
        <w:fldChar w:fldCharType="separate"/>
      </w:r>
      <w:r>
        <w:rPr>
          <w:rFonts w:asciiTheme="minorEastAsia" w:hAnsiTheme="minorEastAsia"/>
          <w:b w:val="0"/>
          <w:sz w:val="24"/>
          <w:szCs w:val="24"/>
        </w:rPr>
        <w:tab/>
      </w:r>
      <w:r w:rsidR="006A647D">
        <w:rPr>
          <w:rFonts w:asciiTheme="minorEastAsia" w:hAnsiTheme="minorEastAsia"/>
          <w:b w:val="0"/>
          <w:sz w:val="24"/>
          <w:szCs w:val="24"/>
        </w:rPr>
        <w:fldChar w:fldCharType="end"/>
      </w:r>
      <w:r>
        <w:rPr>
          <w:rFonts w:asciiTheme="minorEastAsia" w:hAnsiTheme="minorEastAsia" w:hint="eastAsia"/>
          <w:b w:val="0"/>
          <w:sz w:val="24"/>
          <w:szCs w:val="24"/>
        </w:rPr>
        <w:t>5</w:t>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关于优化并拓展公务用车方式的提案</w:t>
      </w:r>
      <w:r w:rsidR="006A647D" w:rsidRPr="006A647D">
        <w:fldChar w:fldCharType="begin"/>
      </w:r>
      <w:r>
        <w:instrText xml:space="preserve"> HYPERLINK \l "_Toc516697189" </w:instrText>
      </w:r>
      <w:r w:rsidR="006A647D" w:rsidRPr="006A647D">
        <w:fldChar w:fldCharType="separate"/>
      </w:r>
      <w:r>
        <w:rPr>
          <w:rFonts w:asciiTheme="minorEastAsia" w:hAnsiTheme="minorEastAsia"/>
          <w:b w:val="0"/>
          <w:sz w:val="24"/>
          <w:szCs w:val="24"/>
        </w:rPr>
        <w:tab/>
      </w:r>
      <w:r w:rsidR="006A647D">
        <w:rPr>
          <w:rFonts w:asciiTheme="minorEastAsia" w:hAnsiTheme="minorEastAsia"/>
          <w:b w:val="0"/>
          <w:sz w:val="24"/>
          <w:szCs w:val="24"/>
        </w:rPr>
        <w:fldChar w:fldCharType="end"/>
      </w:r>
      <w:r>
        <w:rPr>
          <w:rFonts w:asciiTheme="minorEastAsia" w:hAnsiTheme="minorEastAsia" w:hint="eastAsia"/>
          <w:b w:val="0"/>
          <w:sz w:val="24"/>
          <w:szCs w:val="24"/>
        </w:rPr>
        <w:t>5</w:t>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关于在校内部分区域设置充电桩的提议</w:t>
      </w:r>
      <w:r w:rsidR="006A647D">
        <w:fldChar w:fldCharType="begin"/>
      </w:r>
      <w:r>
        <w:instrText>HYPERLINK \l "_Toc516697190"</w:instrText>
      </w:r>
      <w:r w:rsidR="006A647D">
        <w:fldChar w:fldCharType="separate"/>
      </w:r>
      <w:r>
        <w:rPr>
          <w:rFonts w:asciiTheme="minorEastAsia" w:hAnsiTheme="minorEastAsia"/>
          <w:b w:val="0"/>
          <w:sz w:val="24"/>
          <w:szCs w:val="24"/>
        </w:rPr>
        <w:tab/>
      </w:r>
      <w:r>
        <w:rPr>
          <w:rFonts w:asciiTheme="minorEastAsia" w:hAnsiTheme="minorEastAsia" w:hint="eastAsia"/>
          <w:b w:val="0"/>
          <w:sz w:val="24"/>
          <w:szCs w:val="24"/>
        </w:rPr>
        <w:t>6</w:t>
      </w:r>
      <w:r w:rsidR="006A647D">
        <w:fldChar w:fldCharType="end"/>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关于施工期间博学楼东侧教室不排课的提案</w:t>
      </w:r>
      <w:hyperlink w:anchor="_Toc516697189" w:history="1">
        <w:r>
          <w:rPr>
            <w:rFonts w:asciiTheme="minorEastAsia" w:hAnsiTheme="minorEastAsia"/>
            <w:b w:val="0"/>
            <w:sz w:val="24"/>
            <w:szCs w:val="24"/>
          </w:rPr>
          <w:tab/>
        </w:r>
      </w:hyperlink>
      <w:r>
        <w:rPr>
          <w:rFonts w:asciiTheme="minorEastAsia" w:hAnsiTheme="minorEastAsia" w:hint="eastAsia"/>
          <w:b w:val="0"/>
          <w:sz w:val="24"/>
          <w:szCs w:val="24"/>
        </w:rPr>
        <w:t>6</w:t>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关于提</w:t>
      </w:r>
      <w:proofErr w:type="gramStart"/>
      <w:r>
        <w:rPr>
          <w:rFonts w:asciiTheme="minorEastAsia" w:hAnsiTheme="minorEastAsia" w:hint="eastAsia"/>
          <w:b w:val="0"/>
          <w:sz w:val="24"/>
          <w:szCs w:val="24"/>
        </w:rPr>
        <w:t>高校级</w:t>
      </w:r>
      <w:proofErr w:type="gramEnd"/>
      <w:r>
        <w:rPr>
          <w:rFonts w:asciiTheme="minorEastAsia" w:hAnsiTheme="minorEastAsia" w:hint="eastAsia"/>
          <w:b w:val="0"/>
          <w:sz w:val="24"/>
          <w:szCs w:val="24"/>
        </w:rPr>
        <w:t>课题科研分</w:t>
      </w:r>
      <w:r>
        <w:rPr>
          <w:rFonts w:asciiTheme="minorEastAsia" w:hAnsiTheme="minorEastAsia" w:hint="eastAsia"/>
          <w:b w:val="0"/>
          <w:sz w:val="24"/>
          <w:szCs w:val="24"/>
        </w:rPr>
        <w:t>值的建议</w:t>
      </w:r>
      <w:hyperlink w:anchor="_Toc516697189" w:history="1">
        <w:r>
          <w:rPr>
            <w:rFonts w:asciiTheme="minorEastAsia" w:hAnsiTheme="minorEastAsia"/>
            <w:b w:val="0"/>
            <w:sz w:val="24"/>
            <w:szCs w:val="24"/>
          </w:rPr>
          <w:tab/>
        </w:r>
      </w:hyperlink>
      <w:r>
        <w:rPr>
          <w:rFonts w:asciiTheme="minorEastAsia" w:hAnsiTheme="minorEastAsia" w:hint="eastAsia"/>
          <w:b w:val="0"/>
          <w:sz w:val="24"/>
          <w:szCs w:val="24"/>
        </w:rPr>
        <w:t>7</w:t>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关于改进教室考勤方式的提案</w:t>
      </w:r>
      <w:r w:rsidR="006A647D">
        <w:fldChar w:fldCharType="begin"/>
      </w:r>
      <w:r>
        <w:instrText xml:space="preserve"> HYPERLINK \l "_Toc516697191" </w:instrText>
      </w:r>
      <w:r w:rsidR="006A647D">
        <w:fldChar w:fldCharType="end"/>
      </w:r>
      <w:hyperlink w:anchor="_Toc516697189" w:history="1">
        <w:r>
          <w:rPr>
            <w:rFonts w:asciiTheme="minorEastAsia" w:hAnsiTheme="minorEastAsia"/>
            <w:b w:val="0"/>
            <w:sz w:val="24"/>
            <w:szCs w:val="24"/>
          </w:rPr>
          <w:tab/>
        </w:r>
        <w:r>
          <w:rPr>
            <w:rFonts w:asciiTheme="minorEastAsia" w:hAnsiTheme="minorEastAsia" w:hint="eastAsia"/>
            <w:b w:val="0"/>
            <w:sz w:val="24"/>
            <w:szCs w:val="24"/>
          </w:rPr>
          <w:t>7</w:t>
        </w:r>
      </w:hyperlink>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关于设计行政人员的职级提升制度的提案</w:t>
      </w:r>
      <w:hyperlink w:anchor="_Toc516697190" w:history="1">
        <w:r>
          <w:rPr>
            <w:rFonts w:asciiTheme="minorEastAsia" w:hAnsiTheme="minorEastAsia"/>
            <w:b w:val="0"/>
            <w:sz w:val="24"/>
            <w:szCs w:val="24"/>
          </w:rPr>
          <w:tab/>
        </w:r>
        <w:r>
          <w:rPr>
            <w:rFonts w:asciiTheme="minorEastAsia" w:hAnsiTheme="minorEastAsia" w:hint="eastAsia"/>
            <w:b w:val="0"/>
            <w:sz w:val="24"/>
            <w:szCs w:val="24"/>
          </w:rPr>
          <w:t>7</w:t>
        </w:r>
      </w:hyperlink>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营造良好的学习氛围</w:t>
      </w:r>
      <w:r w:rsidR="006A647D" w:rsidRPr="006A647D">
        <w:fldChar w:fldCharType="begin"/>
      </w:r>
      <w:r>
        <w:instrText xml:space="preserve"> HYPERLINK \l "_Toc516697189" </w:instrText>
      </w:r>
      <w:r w:rsidR="006A647D" w:rsidRPr="006A647D">
        <w:fldChar w:fldCharType="separate"/>
      </w:r>
      <w:r>
        <w:rPr>
          <w:rFonts w:asciiTheme="minorEastAsia" w:hAnsiTheme="minorEastAsia"/>
          <w:b w:val="0"/>
          <w:sz w:val="24"/>
          <w:szCs w:val="24"/>
        </w:rPr>
        <w:tab/>
      </w:r>
      <w:r w:rsidR="006A647D">
        <w:rPr>
          <w:rFonts w:asciiTheme="minorEastAsia" w:hAnsiTheme="minorEastAsia"/>
          <w:b w:val="0"/>
          <w:sz w:val="24"/>
          <w:szCs w:val="24"/>
        </w:rPr>
        <w:fldChar w:fldCharType="end"/>
      </w:r>
      <w:r>
        <w:rPr>
          <w:rFonts w:asciiTheme="minorEastAsia" w:hAnsiTheme="minorEastAsia" w:hint="eastAsia"/>
          <w:b w:val="0"/>
          <w:sz w:val="24"/>
          <w:szCs w:val="24"/>
        </w:rPr>
        <w:t>8</w:t>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关于建设职工活动中心的提案</w:t>
      </w:r>
      <w:r w:rsidR="006A647D" w:rsidRPr="006A647D">
        <w:fldChar w:fldCharType="begin"/>
      </w:r>
      <w:r>
        <w:instrText xml:space="preserve"> HYPERLINK \l "</w:instrText>
      </w:r>
      <w:r>
        <w:instrText xml:space="preserve">_Toc516697189" </w:instrText>
      </w:r>
      <w:r w:rsidR="006A647D" w:rsidRPr="006A647D">
        <w:fldChar w:fldCharType="separate"/>
      </w:r>
      <w:r>
        <w:rPr>
          <w:rFonts w:asciiTheme="minorEastAsia" w:hAnsiTheme="minorEastAsia"/>
          <w:b w:val="0"/>
          <w:sz w:val="24"/>
          <w:szCs w:val="24"/>
        </w:rPr>
        <w:tab/>
      </w:r>
      <w:r w:rsidR="006A647D">
        <w:rPr>
          <w:rFonts w:asciiTheme="minorEastAsia" w:hAnsiTheme="minorEastAsia"/>
          <w:b w:val="0"/>
          <w:sz w:val="24"/>
          <w:szCs w:val="24"/>
        </w:rPr>
        <w:fldChar w:fldCharType="end"/>
      </w:r>
      <w:r>
        <w:rPr>
          <w:rFonts w:asciiTheme="minorEastAsia" w:hAnsiTheme="minorEastAsia" w:hint="eastAsia"/>
          <w:b w:val="0"/>
          <w:sz w:val="24"/>
          <w:szCs w:val="24"/>
        </w:rPr>
        <w:t>8</w:t>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增加教职工体检项目</w:t>
      </w:r>
      <w:r w:rsidR="006A647D">
        <w:fldChar w:fldCharType="begin"/>
      </w:r>
      <w:r>
        <w:instrText>HYPERLINK \l "_Toc516697191"</w:instrText>
      </w:r>
      <w:r w:rsidR="006A647D">
        <w:fldChar w:fldCharType="end"/>
      </w:r>
      <w:hyperlink w:anchor="_Toc516697189" w:history="1">
        <w:r>
          <w:rPr>
            <w:rFonts w:asciiTheme="minorEastAsia" w:hAnsiTheme="minorEastAsia"/>
            <w:b w:val="0"/>
            <w:sz w:val="24"/>
            <w:szCs w:val="24"/>
          </w:rPr>
          <w:tab/>
        </w:r>
        <w:r>
          <w:rPr>
            <w:rFonts w:asciiTheme="minorEastAsia" w:hAnsiTheme="minorEastAsia" w:hint="eastAsia"/>
            <w:b w:val="0"/>
            <w:sz w:val="24"/>
            <w:szCs w:val="24"/>
          </w:rPr>
          <w:t>9</w:t>
        </w:r>
      </w:hyperlink>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关于禁止在教学楼等公共场合吸烟的提案</w:t>
      </w:r>
      <w:hyperlink w:anchor="_Toc516697190" w:history="1">
        <w:r>
          <w:rPr>
            <w:rFonts w:asciiTheme="minorEastAsia" w:hAnsiTheme="minorEastAsia"/>
            <w:b w:val="0"/>
            <w:sz w:val="24"/>
            <w:szCs w:val="24"/>
          </w:rPr>
          <w:tab/>
        </w:r>
        <w:r>
          <w:rPr>
            <w:rFonts w:asciiTheme="minorEastAsia" w:hAnsiTheme="minorEastAsia" w:hint="eastAsia"/>
            <w:b w:val="0"/>
            <w:sz w:val="24"/>
            <w:szCs w:val="24"/>
          </w:rPr>
          <w:t>10</w:t>
        </w:r>
      </w:hyperlink>
    </w:p>
    <w:p w:rsidR="006A647D" w:rsidRDefault="006A647D">
      <w:pPr>
        <w:pStyle w:val="10"/>
        <w:tabs>
          <w:tab w:val="right" w:leader="dot" w:pos="9344"/>
        </w:tabs>
        <w:spacing w:line="360" w:lineRule="auto"/>
        <w:rPr>
          <w:rFonts w:asciiTheme="minorEastAsia" w:hAnsiTheme="minorEastAsia"/>
          <w:b w:val="0"/>
          <w:bCs w:val="0"/>
          <w:caps w:val="0"/>
          <w:sz w:val="24"/>
          <w:szCs w:val="24"/>
        </w:rPr>
      </w:pPr>
      <w:hyperlink w:anchor="_Toc516697191" w:history="1"/>
      <w:r w:rsidR="00326415">
        <w:rPr>
          <w:rFonts w:asciiTheme="minorEastAsia" w:hAnsiTheme="minorEastAsia" w:hint="eastAsia"/>
          <w:sz w:val="24"/>
          <w:szCs w:val="24"/>
        </w:rPr>
        <w:t>2020</w:t>
      </w:r>
      <w:r w:rsidR="00326415">
        <w:rPr>
          <w:rFonts w:asciiTheme="minorEastAsia" w:hAnsiTheme="minorEastAsia" w:hint="eastAsia"/>
          <w:sz w:val="24"/>
          <w:szCs w:val="24"/>
        </w:rPr>
        <w:t>年未结案提案办理情况</w:t>
      </w:r>
      <w:r w:rsidRPr="006A647D">
        <w:rPr>
          <w:rFonts w:hint="eastAsia"/>
        </w:rPr>
        <w:fldChar w:fldCharType="begin"/>
      </w:r>
      <w:r w:rsidR="00326415">
        <w:instrText xml:space="preserve"> HYPERLINK \l "_Toc516697190" </w:instrText>
      </w:r>
      <w:r w:rsidRPr="006A647D">
        <w:rPr>
          <w:rFonts w:hint="eastAsia"/>
        </w:rPr>
        <w:fldChar w:fldCharType="separate"/>
      </w:r>
      <w:r w:rsidR="00326415">
        <w:rPr>
          <w:rFonts w:asciiTheme="minorEastAsia" w:hAnsiTheme="minorEastAsia"/>
          <w:b w:val="0"/>
          <w:sz w:val="24"/>
          <w:szCs w:val="24"/>
        </w:rPr>
        <w:tab/>
      </w:r>
      <w:r w:rsidR="00326415">
        <w:rPr>
          <w:rFonts w:asciiTheme="minorEastAsia" w:hAnsiTheme="minorEastAsia" w:hint="eastAsia"/>
          <w:b w:val="0"/>
          <w:sz w:val="24"/>
          <w:szCs w:val="24"/>
        </w:rPr>
        <w:t>13</w:t>
      </w:r>
      <w:r>
        <w:rPr>
          <w:rFonts w:asciiTheme="minorEastAsia" w:hAnsiTheme="minorEastAsia" w:hint="eastAsia"/>
          <w:b w:val="0"/>
          <w:sz w:val="24"/>
          <w:szCs w:val="24"/>
        </w:rPr>
        <w:fldChar w:fldCharType="end"/>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关于建立学校实训场地</w:t>
      </w:r>
      <w:r>
        <w:rPr>
          <w:rFonts w:asciiTheme="minorEastAsia" w:hAnsiTheme="minorEastAsia" w:hint="eastAsia"/>
          <w:b w:val="0"/>
          <w:sz w:val="24"/>
          <w:szCs w:val="24"/>
        </w:rPr>
        <w:t>6S</w:t>
      </w:r>
      <w:r>
        <w:rPr>
          <w:rFonts w:asciiTheme="minorEastAsia" w:hAnsiTheme="minorEastAsia" w:hint="eastAsia"/>
          <w:b w:val="0"/>
          <w:sz w:val="24"/>
          <w:szCs w:val="24"/>
        </w:rPr>
        <w:t>管理制度的建议</w:t>
      </w:r>
      <w:r w:rsidR="006A647D">
        <w:fldChar w:fldCharType="begin"/>
      </w:r>
      <w:r>
        <w:instrText>HYP</w:instrText>
      </w:r>
      <w:r>
        <w:instrText>ERLINK \l "_Toc516697189"</w:instrText>
      </w:r>
      <w:r w:rsidR="006A647D">
        <w:fldChar w:fldCharType="separate"/>
      </w:r>
      <w:r>
        <w:rPr>
          <w:rFonts w:asciiTheme="minorEastAsia" w:hAnsiTheme="minorEastAsia"/>
          <w:b w:val="0"/>
          <w:sz w:val="24"/>
          <w:szCs w:val="24"/>
        </w:rPr>
        <w:tab/>
      </w:r>
      <w:r w:rsidR="006A647D">
        <w:fldChar w:fldCharType="end"/>
      </w:r>
      <w:r>
        <w:rPr>
          <w:rFonts w:asciiTheme="minorEastAsia" w:hAnsiTheme="minorEastAsia" w:hint="eastAsia"/>
          <w:b w:val="0"/>
          <w:sz w:val="24"/>
          <w:szCs w:val="24"/>
        </w:rPr>
        <w:t>11</w:t>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lastRenderedPageBreak/>
        <w:t>关于优化教务系统提供学生成绩</w:t>
      </w:r>
      <w:proofErr w:type="gramStart"/>
      <w:r>
        <w:rPr>
          <w:rFonts w:asciiTheme="minorEastAsia" w:hAnsiTheme="minorEastAsia" w:hint="eastAsia"/>
          <w:b w:val="0"/>
          <w:sz w:val="24"/>
          <w:szCs w:val="24"/>
        </w:rPr>
        <w:t>绩</w:t>
      </w:r>
      <w:proofErr w:type="gramEnd"/>
      <w:r>
        <w:rPr>
          <w:rFonts w:asciiTheme="minorEastAsia" w:hAnsiTheme="minorEastAsia" w:hint="eastAsia"/>
          <w:b w:val="0"/>
          <w:sz w:val="24"/>
          <w:szCs w:val="24"/>
        </w:rPr>
        <w:t>点实时查询功能的提案</w:t>
      </w:r>
      <w:hyperlink w:anchor="_Toc516697189" w:history="1">
        <w:r>
          <w:rPr>
            <w:rFonts w:asciiTheme="minorEastAsia" w:hAnsiTheme="minorEastAsia"/>
            <w:b w:val="0"/>
            <w:sz w:val="24"/>
            <w:szCs w:val="24"/>
          </w:rPr>
          <w:tab/>
        </w:r>
      </w:hyperlink>
      <w:r>
        <w:rPr>
          <w:rFonts w:asciiTheme="minorEastAsia" w:hAnsiTheme="minorEastAsia" w:hint="eastAsia"/>
          <w:b w:val="0"/>
          <w:sz w:val="24"/>
          <w:szCs w:val="24"/>
        </w:rPr>
        <w:t>11</w:t>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改善部分教室和实验实训场所的工作条件</w:t>
      </w:r>
      <w:r w:rsidR="006A647D">
        <w:fldChar w:fldCharType="begin"/>
      </w:r>
      <w:r>
        <w:instrText>HYPERLINK \l "_Toc516697191"</w:instrText>
      </w:r>
      <w:r w:rsidR="006A647D">
        <w:fldChar w:fldCharType="end"/>
      </w:r>
      <w:hyperlink w:anchor="_Toc516697189" w:history="1">
        <w:r>
          <w:rPr>
            <w:rFonts w:asciiTheme="minorEastAsia" w:hAnsiTheme="minorEastAsia"/>
            <w:b w:val="0"/>
            <w:sz w:val="24"/>
            <w:szCs w:val="24"/>
          </w:rPr>
          <w:tab/>
        </w:r>
        <w:r>
          <w:rPr>
            <w:rFonts w:asciiTheme="minorEastAsia" w:hAnsiTheme="minorEastAsia" w:hint="eastAsia"/>
            <w:b w:val="0"/>
            <w:sz w:val="24"/>
            <w:szCs w:val="24"/>
          </w:rPr>
          <w:t>11</w:t>
        </w:r>
      </w:hyperlink>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改善教室环境，安装风扇的提案</w:t>
      </w:r>
      <w:hyperlink w:anchor="_Toc516697190" w:history="1">
        <w:r>
          <w:rPr>
            <w:rFonts w:asciiTheme="minorEastAsia" w:hAnsiTheme="minorEastAsia"/>
            <w:b w:val="0"/>
            <w:sz w:val="24"/>
            <w:szCs w:val="24"/>
          </w:rPr>
          <w:tab/>
        </w:r>
        <w:r>
          <w:rPr>
            <w:rFonts w:asciiTheme="minorEastAsia" w:hAnsiTheme="minorEastAsia" w:hint="eastAsia"/>
            <w:b w:val="0"/>
            <w:sz w:val="24"/>
            <w:szCs w:val="24"/>
          </w:rPr>
          <w:t>12</w:t>
        </w:r>
      </w:hyperlink>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关于加强在教学楼等公共场合禁烟管理的提案</w:t>
      </w:r>
      <w:r w:rsidR="006A647D">
        <w:fldChar w:fldCharType="begin"/>
      </w:r>
      <w:r>
        <w:instrText>HYPERLINK \l "_Toc516697189"</w:instrText>
      </w:r>
      <w:r w:rsidR="006A647D">
        <w:fldChar w:fldCharType="separate"/>
      </w:r>
      <w:r>
        <w:rPr>
          <w:rFonts w:asciiTheme="minorEastAsia" w:hAnsiTheme="minorEastAsia"/>
          <w:b w:val="0"/>
          <w:sz w:val="24"/>
          <w:szCs w:val="24"/>
        </w:rPr>
        <w:tab/>
      </w:r>
      <w:r w:rsidR="006A647D">
        <w:fldChar w:fldCharType="end"/>
      </w:r>
      <w:r>
        <w:rPr>
          <w:rFonts w:asciiTheme="minorEastAsia" w:hAnsiTheme="minorEastAsia" w:hint="eastAsia"/>
          <w:b w:val="0"/>
          <w:sz w:val="24"/>
          <w:szCs w:val="24"/>
        </w:rPr>
        <w:t>12</w:t>
      </w:r>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pPr>
      <w:r>
        <w:rPr>
          <w:rFonts w:asciiTheme="minorEastAsia" w:hAnsiTheme="minorEastAsia" w:hint="eastAsia"/>
          <w:b w:val="0"/>
          <w:sz w:val="24"/>
          <w:szCs w:val="24"/>
        </w:rPr>
        <w:t>关于设立成都航院创新创业学院的建议</w:t>
      </w:r>
      <w:r w:rsidR="006A647D" w:rsidRPr="006A647D">
        <w:fldChar w:fldCharType="begin"/>
      </w:r>
      <w:r>
        <w:instrText xml:space="preserve"> HYPERLINK \l "_Toc516697189" </w:instrText>
      </w:r>
      <w:r w:rsidR="006A647D" w:rsidRPr="006A647D">
        <w:fldChar w:fldCharType="separate"/>
      </w:r>
      <w:r>
        <w:rPr>
          <w:rFonts w:asciiTheme="minorEastAsia" w:hAnsiTheme="minorEastAsia"/>
          <w:b w:val="0"/>
          <w:sz w:val="24"/>
          <w:szCs w:val="24"/>
        </w:rPr>
        <w:tab/>
      </w:r>
      <w:r w:rsidR="006A647D">
        <w:rPr>
          <w:rFonts w:asciiTheme="minorEastAsia" w:hAnsiTheme="minorEastAsia"/>
          <w:b w:val="0"/>
          <w:sz w:val="24"/>
          <w:szCs w:val="24"/>
        </w:rPr>
        <w:fldChar w:fldCharType="end"/>
      </w:r>
      <w:r>
        <w:rPr>
          <w:rFonts w:asciiTheme="minorEastAsia" w:hAnsiTheme="minorEastAsia" w:hint="eastAsia"/>
          <w:b w:val="0"/>
          <w:sz w:val="24"/>
          <w:szCs w:val="24"/>
        </w:rPr>
        <w:t>13</w:t>
      </w:r>
    </w:p>
    <w:p w:rsidR="006A647D" w:rsidRDefault="00326415">
      <w:pPr>
        <w:pStyle w:val="10"/>
        <w:tabs>
          <w:tab w:val="right" w:leader="dot" w:pos="9344"/>
        </w:tabs>
        <w:spacing w:line="360" w:lineRule="auto"/>
        <w:ind w:firstLineChars="200" w:firstLine="480"/>
        <w:rPr>
          <w:rFonts w:asciiTheme="minorEastAsia" w:hAnsiTheme="minorEastAsia"/>
          <w:b w:val="0"/>
          <w:bCs w:val="0"/>
          <w:caps w:val="0"/>
          <w:sz w:val="24"/>
          <w:szCs w:val="24"/>
        </w:rPr>
      </w:pPr>
      <w:r>
        <w:rPr>
          <w:rFonts w:asciiTheme="minorEastAsia" w:hAnsiTheme="minorEastAsia" w:hint="eastAsia"/>
          <w:b w:val="0"/>
          <w:sz w:val="24"/>
          <w:szCs w:val="24"/>
        </w:rPr>
        <w:t>增加档案库房面积的提议</w:t>
      </w:r>
      <w:r w:rsidR="006A647D">
        <w:fldChar w:fldCharType="begin"/>
      </w:r>
      <w:r>
        <w:instrText>HYPERLINK \l "_Toc516697191"</w:instrText>
      </w:r>
      <w:r w:rsidR="006A647D">
        <w:fldChar w:fldCharType="end"/>
      </w:r>
      <w:hyperlink w:anchor="_Toc516697189" w:history="1">
        <w:r>
          <w:rPr>
            <w:rFonts w:asciiTheme="minorEastAsia" w:hAnsiTheme="minorEastAsia"/>
            <w:b w:val="0"/>
            <w:sz w:val="24"/>
            <w:szCs w:val="24"/>
          </w:rPr>
          <w:tab/>
        </w:r>
        <w:r>
          <w:rPr>
            <w:rFonts w:asciiTheme="minorEastAsia" w:hAnsiTheme="minorEastAsia" w:hint="eastAsia"/>
            <w:b w:val="0"/>
            <w:sz w:val="24"/>
            <w:szCs w:val="24"/>
          </w:rPr>
          <w:t>14</w:t>
        </w:r>
      </w:hyperlink>
    </w:p>
    <w:p w:rsidR="006A647D" w:rsidRDefault="00326415">
      <w:pPr>
        <w:pStyle w:val="10"/>
        <w:tabs>
          <w:tab w:val="right" w:leader="dot" w:pos="9344"/>
        </w:tabs>
        <w:spacing w:line="360" w:lineRule="auto"/>
        <w:ind w:firstLineChars="200" w:firstLine="480"/>
        <w:rPr>
          <w:rFonts w:asciiTheme="minorEastAsia" w:hAnsiTheme="minorEastAsia"/>
          <w:b w:val="0"/>
          <w:sz w:val="24"/>
          <w:szCs w:val="24"/>
        </w:rPr>
        <w:sectPr w:rsidR="006A647D">
          <w:headerReference w:type="default" r:id="rId10"/>
          <w:footerReference w:type="default" r:id="rId11"/>
          <w:pgSz w:w="11906" w:h="16838"/>
          <w:pgMar w:top="1418" w:right="1134" w:bottom="1134" w:left="1418" w:header="851" w:footer="850" w:gutter="0"/>
          <w:pgNumType w:fmt="numberInDash" w:start="1"/>
          <w:cols w:space="425"/>
          <w:docGrid w:type="lines" w:linePitch="312"/>
        </w:sectPr>
      </w:pPr>
      <w:r>
        <w:rPr>
          <w:rFonts w:asciiTheme="minorEastAsia" w:hAnsiTheme="minorEastAsia" w:hint="eastAsia"/>
          <w:b w:val="0"/>
          <w:sz w:val="24"/>
          <w:szCs w:val="24"/>
        </w:rPr>
        <w:t>新建校史陈列室，增设成果陈列室的提案</w:t>
      </w:r>
      <w:hyperlink w:anchor="_Toc516697190" w:history="1">
        <w:r>
          <w:rPr>
            <w:rFonts w:asciiTheme="minorEastAsia" w:hAnsiTheme="minorEastAsia"/>
            <w:b w:val="0"/>
            <w:sz w:val="24"/>
            <w:szCs w:val="24"/>
          </w:rPr>
          <w:tab/>
        </w:r>
        <w:r>
          <w:rPr>
            <w:rFonts w:asciiTheme="minorEastAsia" w:hAnsiTheme="minorEastAsia" w:hint="eastAsia"/>
            <w:b w:val="0"/>
            <w:sz w:val="24"/>
            <w:szCs w:val="24"/>
          </w:rPr>
          <w:t>15</w:t>
        </w:r>
      </w:hyperlink>
    </w:p>
    <w:p w:rsidR="006A647D" w:rsidRDefault="006A647D">
      <w:pPr>
        <w:spacing w:line="360" w:lineRule="auto"/>
        <w:ind w:rightChars="-114" w:right="-239"/>
        <w:jc w:val="center"/>
        <w:rPr>
          <w:rFonts w:asciiTheme="minorEastAsia" w:hAnsiTheme="minorEastAsia"/>
          <w:b/>
          <w:sz w:val="30"/>
          <w:szCs w:val="30"/>
        </w:rPr>
      </w:pPr>
      <w:r>
        <w:rPr>
          <w:rFonts w:asciiTheme="minorEastAsia" w:hAnsiTheme="minorEastAsia" w:cs="宋体"/>
          <w:caps/>
          <w:color w:val="000000"/>
          <w:kern w:val="0"/>
          <w:sz w:val="24"/>
          <w:szCs w:val="24"/>
        </w:rPr>
        <w:lastRenderedPageBreak/>
        <w:fldChar w:fldCharType="end"/>
      </w:r>
    </w:p>
    <w:p w:rsidR="006A647D" w:rsidRDefault="00326415">
      <w:pPr>
        <w:spacing w:line="400" w:lineRule="exact"/>
        <w:ind w:rightChars="-114" w:right="-239"/>
        <w:jc w:val="center"/>
        <w:rPr>
          <w:rFonts w:asciiTheme="minorEastAsia" w:hAnsiTheme="minorEastAsia"/>
          <w:b/>
          <w:sz w:val="30"/>
          <w:szCs w:val="30"/>
        </w:rPr>
      </w:pPr>
      <w:r>
        <w:rPr>
          <w:rFonts w:asciiTheme="minorEastAsia" w:hAnsiTheme="minorEastAsia" w:hint="eastAsia"/>
          <w:b/>
          <w:sz w:val="30"/>
          <w:szCs w:val="30"/>
        </w:rPr>
        <w:t>2020</w:t>
      </w:r>
      <w:r>
        <w:rPr>
          <w:rFonts w:asciiTheme="minorEastAsia" w:hAnsiTheme="minorEastAsia" w:hint="eastAsia"/>
          <w:b/>
          <w:sz w:val="30"/>
          <w:szCs w:val="30"/>
        </w:rPr>
        <w:t>年提案办理情况统计表</w:t>
      </w:r>
    </w:p>
    <w:p w:rsidR="006A647D" w:rsidRDefault="006A647D">
      <w:pPr>
        <w:spacing w:line="400" w:lineRule="exact"/>
        <w:ind w:rightChars="-114" w:right="-239"/>
        <w:jc w:val="center"/>
        <w:rPr>
          <w:rFonts w:asciiTheme="minorEastAsia" w:hAnsiTheme="minorEastAsia"/>
          <w:b/>
          <w:sz w:val="30"/>
          <w:szCs w:val="30"/>
        </w:rPr>
      </w:pPr>
    </w:p>
    <w:tbl>
      <w:tblPr>
        <w:tblW w:w="8954" w:type="dxa"/>
        <w:tblInd w:w="98" w:type="dxa"/>
        <w:tblLook w:val="04A0"/>
      </w:tblPr>
      <w:tblGrid>
        <w:gridCol w:w="936"/>
        <w:gridCol w:w="3607"/>
        <w:gridCol w:w="931"/>
        <w:gridCol w:w="1190"/>
        <w:gridCol w:w="1190"/>
        <w:gridCol w:w="1100"/>
      </w:tblGrid>
      <w:tr w:rsidR="006A647D">
        <w:trPr>
          <w:trHeight w:val="47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编号</w:t>
            </w:r>
          </w:p>
        </w:tc>
        <w:tc>
          <w:tcPr>
            <w:tcW w:w="3607" w:type="dxa"/>
            <w:tcBorders>
              <w:top w:val="single" w:sz="4" w:space="0" w:color="auto"/>
              <w:left w:val="nil"/>
              <w:bottom w:val="single" w:sz="4" w:space="0" w:color="auto"/>
              <w:right w:val="single" w:sz="4" w:space="0" w:color="auto"/>
            </w:tcBorders>
            <w:shd w:val="clear" w:color="auto" w:fill="auto"/>
            <w:vAlign w:val="center"/>
          </w:tcPr>
          <w:p w:rsidR="006A647D" w:rsidRDefault="006A136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提案名称</w:t>
            </w:r>
          </w:p>
        </w:tc>
        <w:tc>
          <w:tcPr>
            <w:tcW w:w="931" w:type="dxa"/>
            <w:tcBorders>
              <w:top w:val="single" w:sz="4" w:space="0" w:color="auto"/>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提案人</w:t>
            </w:r>
          </w:p>
        </w:tc>
        <w:tc>
          <w:tcPr>
            <w:tcW w:w="1190" w:type="dxa"/>
            <w:tcBorders>
              <w:top w:val="single" w:sz="4" w:space="0" w:color="auto"/>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承办单位</w:t>
            </w:r>
          </w:p>
        </w:tc>
        <w:tc>
          <w:tcPr>
            <w:tcW w:w="1190" w:type="dxa"/>
            <w:tcBorders>
              <w:top w:val="single" w:sz="4" w:space="0" w:color="auto"/>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承办情况</w:t>
            </w:r>
          </w:p>
        </w:tc>
        <w:tc>
          <w:tcPr>
            <w:tcW w:w="1100" w:type="dxa"/>
            <w:tcBorders>
              <w:top w:val="single" w:sz="4" w:space="0" w:color="auto"/>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备注</w:t>
            </w: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202009</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关于学校二号</w:t>
            </w:r>
            <w:proofErr w:type="gramStart"/>
            <w:r>
              <w:rPr>
                <w:rFonts w:ascii="宋体" w:eastAsia="宋体" w:hAnsi="宋体" w:cs="宋体" w:hint="eastAsia"/>
                <w:color w:val="000000"/>
                <w:kern w:val="0"/>
                <w:sz w:val="22"/>
              </w:rPr>
              <w:t>门人车</w:t>
            </w:r>
            <w:proofErr w:type="gramEnd"/>
            <w:r>
              <w:rPr>
                <w:rFonts w:ascii="宋体" w:eastAsia="宋体" w:hAnsi="宋体" w:cs="宋体" w:hint="eastAsia"/>
                <w:color w:val="000000"/>
                <w:kern w:val="0"/>
                <w:sz w:val="22"/>
              </w:rPr>
              <w:t>分流的提案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俊</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保卫处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796"/>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202014</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关于提高外出参加竞赛相关活动学生的差旅费和出差补助标准的提案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刘旭辉</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837"/>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202015</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关于教师用笔记本电脑采购配置问题的提案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宇</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706"/>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202017</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关于设置</w:t>
            </w:r>
            <w:proofErr w:type="gramStart"/>
            <w:r>
              <w:rPr>
                <w:rFonts w:ascii="宋体" w:eastAsia="宋体" w:hAnsi="宋体" w:cs="宋体" w:hint="eastAsia"/>
                <w:color w:val="000000"/>
                <w:kern w:val="0"/>
                <w:sz w:val="22"/>
              </w:rPr>
              <w:t>成航嘉苑</w:t>
            </w:r>
            <w:proofErr w:type="gramEnd"/>
            <w:r>
              <w:rPr>
                <w:rFonts w:ascii="宋体" w:eastAsia="宋体" w:hAnsi="宋体" w:cs="宋体" w:hint="eastAsia"/>
                <w:color w:val="000000"/>
                <w:kern w:val="0"/>
                <w:sz w:val="22"/>
              </w:rPr>
              <w:t>住户委员会工作场地的提案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张辉才</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202026</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文体</w:t>
            </w:r>
            <w:proofErr w:type="gramStart"/>
            <w:r>
              <w:rPr>
                <w:rFonts w:ascii="宋体" w:eastAsia="宋体" w:hAnsi="宋体" w:cs="宋体" w:hint="eastAsia"/>
                <w:color w:val="000000"/>
                <w:kern w:val="0"/>
                <w:sz w:val="22"/>
              </w:rPr>
              <w:t>馆提供</w:t>
            </w:r>
            <w:proofErr w:type="gramEnd"/>
            <w:r>
              <w:rPr>
                <w:rFonts w:ascii="宋体" w:eastAsia="宋体" w:hAnsi="宋体" w:cs="宋体" w:hint="eastAsia"/>
                <w:color w:val="000000"/>
                <w:kern w:val="0"/>
                <w:sz w:val="22"/>
              </w:rPr>
              <w:t>体育器材借用的建议</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华</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工会</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78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202029</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关于修缮从</w:t>
            </w:r>
            <w:proofErr w:type="gramStart"/>
            <w:r>
              <w:rPr>
                <w:rFonts w:ascii="宋体" w:eastAsia="宋体" w:hAnsi="宋体" w:cs="宋体" w:hint="eastAsia"/>
                <w:color w:val="000000"/>
                <w:kern w:val="0"/>
                <w:sz w:val="22"/>
              </w:rPr>
              <w:t>成航嘉苑</w:t>
            </w:r>
            <w:proofErr w:type="gramEnd"/>
            <w:r>
              <w:rPr>
                <w:rFonts w:ascii="宋体" w:eastAsia="宋体" w:hAnsi="宋体" w:cs="宋体" w:hint="eastAsia"/>
                <w:color w:val="000000"/>
                <w:kern w:val="0"/>
                <w:sz w:val="22"/>
              </w:rPr>
              <w:t>通往教学区道路的提案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武文燕</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后勤公司</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706"/>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202032</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关于优化并拓展公务用车方式的提案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培</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83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202036</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关于在校内部分区域设置充电桩的提议</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何先定</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后勤公司</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704"/>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202046</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关于施工期间博学楼东侧教室不排课的提案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王青春</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202049</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关于提</w:t>
            </w:r>
            <w:proofErr w:type="gramStart"/>
            <w:r>
              <w:rPr>
                <w:rFonts w:ascii="宋体" w:eastAsia="宋体" w:hAnsi="宋体" w:cs="宋体" w:hint="eastAsia"/>
                <w:color w:val="000000"/>
                <w:kern w:val="0"/>
                <w:sz w:val="22"/>
              </w:rPr>
              <w:t>高校级</w:t>
            </w:r>
            <w:proofErr w:type="gramEnd"/>
            <w:r>
              <w:rPr>
                <w:rFonts w:ascii="宋体" w:eastAsia="宋体" w:hAnsi="宋体" w:cs="宋体" w:hint="eastAsia"/>
                <w:color w:val="000000"/>
                <w:kern w:val="0"/>
                <w:sz w:val="22"/>
              </w:rPr>
              <w:t>课题科研分值的建议</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w:t>
            </w:r>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玫</w:t>
            </w:r>
            <w:proofErr w:type="gramEnd"/>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科技处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202052</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关于改进教师考勤方式的提案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刘巧燕</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组织部</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1008"/>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202053</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关于设计行政人员的职级提升制度的提案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邓秀琼</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康</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凤</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组织部</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201902</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营造良好的学习氛围，鼓励教师带学生团队</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凌</w:t>
            </w:r>
            <w:proofErr w:type="gramEnd"/>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敏</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年提案</w:t>
            </w: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201912</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关于建设职工活动中心的提案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洁</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年提案</w:t>
            </w: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201921</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增加教职工体检项目的提案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龚</w:t>
            </w:r>
            <w:proofErr w:type="gramEnd"/>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宏</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后勤公司</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年提案</w:t>
            </w:r>
          </w:p>
        </w:tc>
      </w:tr>
      <w:tr w:rsidR="006A647D">
        <w:trPr>
          <w:trHeight w:val="1062"/>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关于组建校园文明劝导队的提案；关于禁止在教学楼等公共场合吸烟的提案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张辉才</w:t>
            </w:r>
          </w:p>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溢</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学工部</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2018</w:t>
            </w:r>
            <w:r>
              <w:rPr>
                <w:rFonts w:ascii="宋体" w:eastAsia="宋体" w:hAnsi="宋体" w:cs="宋体" w:hint="eastAsia"/>
                <w:color w:val="000000"/>
                <w:kern w:val="0"/>
                <w:sz w:val="24"/>
                <w:szCs w:val="24"/>
              </w:rPr>
              <w:t>年提案</w:t>
            </w: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202022</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关于建立学校实训场地</w:t>
            </w:r>
            <w:r>
              <w:rPr>
                <w:rFonts w:ascii="宋体" w:eastAsia="宋体" w:hAnsi="宋体" w:cs="宋体" w:hint="eastAsia"/>
                <w:color w:val="000000"/>
                <w:kern w:val="0"/>
                <w:sz w:val="22"/>
              </w:rPr>
              <w:t>6S</w:t>
            </w:r>
            <w:r>
              <w:rPr>
                <w:rFonts w:ascii="宋体" w:eastAsia="宋体" w:hAnsi="宋体" w:cs="宋体" w:hint="eastAsia"/>
                <w:color w:val="000000"/>
                <w:kern w:val="0"/>
                <w:sz w:val="22"/>
              </w:rPr>
              <w:t>管理制度的建议</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杜英杰</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202042</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关于优化教务系统提供学生成绩</w:t>
            </w:r>
            <w:proofErr w:type="gramStart"/>
            <w:r>
              <w:rPr>
                <w:rFonts w:ascii="宋体" w:eastAsia="宋体" w:hAnsi="宋体" w:cs="宋体" w:hint="eastAsia"/>
                <w:color w:val="000000"/>
                <w:kern w:val="0"/>
                <w:sz w:val="22"/>
              </w:rPr>
              <w:t>绩</w:t>
            </w:r>
            <w:proofErr w:type="gramEnd"/>
            <w:r>
              <w:rPr>
                <w:rFonts w:ascii="宋体" w:eastAsia="宋体" w:hAnsi="宋体" w:cs="宋体" w:hint="eastAsia"/>
                <w:color w:val="000000"/>
                <w:kern w:val="0"/>
                <w:sz w:val="22"/>
              </w:rPr>
              <w:t>点实时查询功能的提案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培</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787"/>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202047</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改善部分教室和实验实训场地的工作条件</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溢</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201916</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改善教室环境，安装风扇的提案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向</w:t>
            </w:r>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莉</w:t>
            </w:r>
            <w:proofErr w:type="gramEnd"/>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后勤公司</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年提案</w:t>
            </w:r>
          </w:p>
        </w:tc>
      </w:tr>
      <w:tr w:rsidR="006A647D">
        <w:trPr>
          <w:trHeight w:val="702"/>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201919</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关于加强在教学楼等公共场合禁烟管理的提案</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w:t>
            </w:r>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溢</w:t>
            </w:r>
            <w:proofErr w:type="gramEnd"/>
          </w:p>
          <w:p w:rsidR="006A647D" w:rsidRDefault="00326415">
            <w:pPr>
              <w:widowControl/>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凌</w:t>
            </w:r>
            <w:proofErr w:type="gramEnd"/>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敏</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学工部</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年提案</w:t>
            </w: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201923</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关于设立成都航院创新创业学院的建议</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武智慧</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组织部</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年提案</w:t>
            </w:r>
          </w:p>
        </w:tc>
      </w:tr>
      <w:tr w:rsidR="006A647D">
        <w:trPr>
          <w:trHeight w:val="470"/>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6-4</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增加档案库房面积的提议</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邓秀琼</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2018</w:t>
            </w:r>
            <w:r>
              <w:rPr>
                <w:rFonts w:ascii="宋体" w:eastAsia="宋体" w:hAnsi="宋体" w:cs="宋体" w:hint="eastAsia"/>
                <w:color w:val="000000"/>
                <w:kern w:val="0"/>
                <w:sz w:val="24"/>
                <w:szCs w:val="24"/>
              </w:rPr>
              <w:t>年提案</w:t>
            </w:r>
          </w:p>
        </w:tc>
      </w:tr>
      <w:tr w:rsidR="006A647D">
        <w:trPr>
          <w:trHeight w:val="702"/>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3607"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新建校史陈列室、增设职工、学生成果陈列室，完善成果分享机制</w:t>
            </w:r>
          </w:p>
        </w:tc>
        <w:tc>
          <w:tcPr>
            <w:tcW w:w="931"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邵红梅</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财务处</w:t>
            </w:r>
          </w:p>
        </w:tc>
        <w:tc>
          <w:tcPr>
            <w:tcW w:w="119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未结案</w:t>
            </w:r>
          </w:p>
        </w:tc>
        <w:tc>
          <w:tcPr>
            <w:tcW w:w="1100" w:type="dxa"/>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2018</w:t>
            </w:r>
            <w:r>
              <w:rPr>
                <w:rFonts w:ascii="宋体" w:eastAsia="宋体" w:hAnsi="宋体" w:cs="宋体" w:hint="eastAsia"/>
                <w:color w:val="000000"/>
                <w:kern w:val="0"/>
                <w:sz w:val="24"/>
                <w:szCs w:val="24"/>
              </w:rPr>
              <w:t>年提案</w:t>
            </w:r>
          </w:p>
        </w:tc>
      </w:tr>
      <w:tr w:rsidR="006A647D">
        <w:trPr>
          <w:trHeight w:val="541"/>
        </w:trPr>
        <w:tc>
          <w:tcPr>
            <w:tcW w:w="936" w:type="dxa"/>
            <w:tcBorders>
              <w:top w:val="nil"/>
              <w:left w:val="single" w:sz="4" w:space="0" w:color="auto"/>
              <w:bottom w:val="single" w:sz="4" w:space="0" w:color="auto"/>
              <w:right w:val="single" w:sz="4" w:space="0" w:color="auto"/>
            </w:tcBorders>
            <w:shd w:val="clear" w:color="auto" w:fill="auto"/>
            <w:vAlign w:val="center"/>
          </w:tcPr>
          <w:p w:rsidR="006A647D" w:rsidRDefault="006A647D">
            <w:pPr>
              <w:widowControl/>
              <w:jc w:val="center"/>
              <w:rPr>
                <w:rFonts w:ascii="宋体" w:eastAsia="宋体" w:hAnsi="宋体" w:cs="宋体"/>
                <w:color w:val="000000"/>
                <w:kern w:val="0"/>
                <w:sz w:val="24"/>
                <w:szCs w:val="24"/>
              </w:rPr>
            </w:pPr>
          </w:p>
        </w:tc>
        <w:tc>
          <w:tcPr>
            <w:tcW w:w="8018" w:type="dxa"/>
            <w:gridSpan w:val="5"/>
            <w:tcBorders>
              <w:top w:val="nil"/>
              <w:left w:val="nil"/>
              <w:bottom w:val="single" w:sz="4" w:space="0" w:color="auto"/>
              <w:right w:val="single" w:sz="4" w:space="0" w:color="auto"/>
            </w:tcBorders>
            <w:shd w:val="clear" w:color="auto" w:fill="auto"/>
            <w:vAlign w:val="center"/>
          </w:tcPr>
          <w:p w:rsidR="006A647D" w:rsidRDefault="0032641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2"/>
              </w:rPr>
              <w:t>合计</w:t>
            </w:r>
            <w:r>
              <w:rPr>
                <w:rFonts w:ascii="宋体" w:eastAsia="宋体" w:hAnsi="宋体" w:cs="宋体" w:hint="eastAsia"/>
                <w:color w:val="000000"/>
                <w:kern w:val="0"/>
                <w:sz w:val="22"/>
              </w:rPr>
              <w:t>24</w:t>
            </w:r>
            <w:r>
              <w:rPr>
                <w:rFonts w:ascii="宋体" w:eastAsia="宋体" w:hAnsi="宋体" w:cs="宋体" w:hint="eastAsia"/>
                <w:color w:val="000000"/>
                <w:kern w:val="0"/>
                <w:sz w:val="22"/>
              </w:rPr>
              <w:t>个提案，</w:t>
            </w:r>
            <w:r>
              <w:rPr>
                <w:rFonts w:ascii="宋体" w:eastAsia="宋体" w:hAnsi="宋体" w:cs="宋体" w:hint="eastAsia"/>
                <w:color w:val="000000"/>
                <w:kern w:val="0"/>
                <w:sz w:val="22"/>
              </w:rPr>
              <w:t>2019</w:t>
            </w:r>
            <w:r>
              <w:rPr>
                <w:rFonts w:ascii="宋体" w:eastAsia="宋体" w:hAnsi="宋体" w:cs="宋体" w:hint="eastAsia"/>
                <w:color w:val="000000"/>
                <w:kern w:val="0"/>
                <w:sz w:val="22"/>
              </w:rPr>
              <w:t>年以前提案</w:t>
            </w:r>
            <w:r>
              <w:rPr>
                <w:rFonts w:ascii="宋体" w:eastAsia="宋体" w:hAnsi="宋体" w:cs="宋体" w:hint="eastAsia"/>
                <w:color w:val="000000"/>
                <w:kern w:val="0"/>
                <w:sz w:val="22"/>
              </w:rPr>
              <w:t>9</w:t>
            </w:r>
            <w:r>
              <w:rPr>
                <w:rFonts w:ascii="宋体" w:eastAsia="宋体" w:hAnsi="宋体" w:cs="宋体" w:hint="eastAsia"/>
                <w:color w:val="000000"/>
                <w:kern w:val="0"/>
                <w:sz w:val="22"/>
              </w:rPr>
              <w:t>个结案</w:t>
            </w:r>
            <w:r>
              <w:rPr>
                <w:rFonts w:ascii="宋体" w:eastAsia="宋体" w:hAnsi="宋体" w:cs="宋体" w:hint="eastAsia"/>
                <w:color w:val="000000"/>
                <w:kern w:val="0"/>
                <w:sz w:val="22"/>
              </w:rPr>
              <w:t>16</w:t>
            </w:r>
            <w:r>
              <w:rPr>
                <w:rFonts w:ascii="宋体" w:eastAsia="宋体" w:hAnsi="宋体" w:cs="宋体" w:hint="eastAsia"/>
                <w:color w:val="000000"/>
                <w:kern w:val="0"/>
                <w:sz w:val="22"/>
              </w:rPr>
              <w:t>个，未结案</w:t>
            </w:r>
            <w:r>
              <w:rPr>
                <w:rFonts w:ascii="宋体" w:eastAsia="宋体" w:hAnsi="宋体" w:cs="宋体" w:hint="eastAsia"/>
                <w:color w:val="000000"/>
                <w:kern w:val="0"/>
                <w:sz w:val="22"/>
              </w:rPr>
              <w:t>8</w:t>
            </w:r>
            <w:r>
              <w:rPr>
                <w:rFonts w:ascii="宋体" w:eastAsia="宋体" w:hAnsi="宋体" w:cs="宋体" w:hint="eastAsia"/>
                <w:color w:val="000000"/>
                <w:kern w:val="0"/>
                <w:sz w:val="22"/>
              </w:rPr>
              <w:t>个。</w:t>
            </w:r>
          </w:p>
        </w:tc>
      </w:tr>
    </w:tbl>
    <w:p w:rsidR="006A647D" w:rsidRDefault="006A647D">
      <w:pPr>
        <w:spacing w:line="400" w:lineRule="exact"/>
        <w:ind w:rightChars="-114" w:right="-239"/>
        <w:jc w:val="center"/>
        <w:rPr>
          <w:rFonts w:asciiTheme="minorEastAsia" w:hAnsiTheme="minorEastAsia"/>
          <w:sz w:val="24"/>
          <w:szCs w:val="24"/>
        </w:rPr>
      </w:pPr>
    </w:p>
    <w:p w:rsidR="006A647D" w:rsidRDefault="006A647D">
      <w:pPr>
        <w:spacing w:line="400" w:lineRule="exact"/>
        <w:ind w:rightChars="-114" w:right="-239"/>
        <w:jc w:val="center"/>
        <w:rPr>
          <w:rFonts w:asciiTheme="minorEastAsia" w:hAnsiTheme="minorEastAsia"/>
          <w:sz w:val="24"/>
          <w:szCs w:val="24"/>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6A647D">
      <w:pPr>
        <w:spacing w:line="400" w:lineRule="exact"/>
        <w:ind w:rightChars="-114" w:right="-239"/>
        <w:jc w:val="center"/>
        <w:rPr>
          <w:rFonts w:asciiTheme="minorEastAsia" w:hAnsiTheme="minorEastAsia"/>
          <w:b/>
          <w:sz w:val="30"/>
          <w:szCs w:val="30"/>
        </w:rPr>
      </w:pPr>
    </w:p>
    <w:p w:rsidR="006A647D" w:rsidRDefault="00326415">
      <w:pPr>
        <w:widowControl/>
        <w:jc w:val="left"/>
        <w:rPr>
          <w:rFonts w:asciiTheme="minorEastAsia" w:hAnsiTheme="minorEastAsia"/>
          <w:b/>
          <w:sz w:val="30"/>
          <w:szCs w:val="30"/>
        </w:rPr>
      </w:pPr>
      <w:r>
        <w:rPr>
          <w:rFonts w:asciiTheme="minorEastAsia" w:hAnsiTheme="minorEastAsia"/>
          <w:b/>
          <w:sz w:val="30"/>
          <w:szCs w:val="30"/>
        </w:rPr>
        <w:br w:type="page"/>
      </w:r>
    </w:p>
    <w:p w:rsidR="006A647D" w:rsidRDefault="006A647D">
      <w:pPr>
        <w:spacing w:line="400" w:lineRule="exact"/>
        <w:ind w:rightChars="-114" w:right="-239"/>
        <w:jc w:val="center"/>
        <w:rPr>
          <w:rFonts w:asciiTheme="minorEastAsia" w:hAnsiTheme="minorEastAsia"/>
          <w:b/>
          <w:sz w:val="30"/>
          <w:szCs w:val="30"/>
        </w:rPr>
      </w:pPr>
    </w:p>
    <w:p w:rsidR="006A647D" w:rsidRDefault="00326415">
      <w:pPr>
        <w:spacing w:line="440" w:lineRule="exact"/>
        <w:jc w:val="center"/>
        <w:rPr>
          <w:rFonts w:ascii="黑体" w:eastAsia="黑体" w:hAnsi="黑体" w:cstheme="minorEastAsia"/>
          <w:bCs/>
          <w:color w:val="000000"/>
          <w:sz w:val="30"/>
          <w:szCs w:val="30"/>
        </w:rPr>
      </w:pPr>
      <w:r>
        <w:rPr>
          <w:rFonts w:ascii="黑体" w:eastAsia="黑体" w:hAnsi="黑体" w:hint="eastAsia"/>
          <w:sz w:val="30"/>
          <w:szCs w:val="30"/>
        </w:rPr>
        <w:t>2020</w:t>
      </w:r>
      <w:r>
        <w:rPr>
          <w:rFonts w:ascii="黑体" w:eastAsia="黑体" w:hAnsi="黑体" w:hint="eastAsia"/>
          <w:sz w:val="30"/>
          <w:szCs w:val="30"/>
        </w:rPr>
        <w:t>年结案提案办理情况</w:t>
      </w:r>
    </w:p>
    <w:p w:rsidR="006A647D" w:rsidRDefault="006A647D">
      <w:pPr>
        <w:spacing w:line="440" w:lineRule="exact"/>
        <w:jc w:val="center"/>
        <w:rPr>
          <w:rFonts w:asciiTheme="minorEastAsia" w:hAnsiTheme="minorEastAsia" w:cstheme="minorEastAsia"/>
          <w:bCs/>
          <w:color w:val="000000"/>
          <w:sz w:val="24"/>
          <w:szCs w:val="24"/>
        </w:rPr>
      </w:pPr>
    </w:p>
    <w:p w:rsidR="006A647D" w:rsidRDefault="00326415">
      <w:pPr>
        <w:autoSpaceDE w:val="0"/>
        <w:autoSpaceDN w:val="0"/>
        <w:adjustRightInd w:val="0"/>
        <w:spacing w:line="42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 xml:space="preserve">202009               </w:t>
      </w:r>
      <w:r>
        <w:rPr>
          <w:rFonts w:asciiTheme="minorEastAsia" w:hAnsiTheme="minorEastAsia" w:cs="宋体" w:hint="eastAsia"/>
          <w:b/>
          <w:kern w:val="0"/>
          <w:sz w:val="24"/>
          <w:szCs w:val="24"/>
        </w:rPr>
        <w:t>提案名称：关于</w:t>
      </w:r>
      <w:r>
        <w:rPr>
          <w:rFonts w:ascii="宋体" w:hAnsi="宋体" w:cs="宋体" w:hint="eastAsia"/>
          <w:b/>
          <w:kern w:val="0"/>
          <w:sz w:val="24"/>
        </w:rPr>
        <w:t>学校二号</w:t>
      </w:r>
      <w:proofErr w:type="gramStart"/>
      <w:r>
        <w:rPr>
          <w:rFonts w:ascii="宋体" w:hAnsi="宋体" w:cs="宋体" w:hint="eastAsia"/>
          <w:b/>
          <w:kern w:val="0"/>
          <w:sz w:val="24"/>
        </w:rPr>
        <w:t>门人车</w:t>
      </w:r>
      <w:proofErr w:type="gramEnd"/>
      <w:r>
        <w:rPr>
          <w:rFonts w:ascii="宋体" w:hAnsi="宋体" w:cs="宋体" w:hint="eastAsia"/>
          <w:b/>
          <w:kern w:val="0"/>
          <w:sz w:val="24"/>
        </w:rPr>
        <w:t>分流的提案</w:t>
      </w:r>
    </w:p>
    <w:p w:rsidR="006A647D" w:rsidRDefault="00326415">
      <w:pPr>
        <w:autoSpaceDE w:val="0"/>
        <w:autoSpaceDN w:val="0"/>
        <w:adjustRightInd w:val="0"/>
        <w:spacing w:line="42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提案人：周俊</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提案承办单位：保卫处</w:t>
      </w:r>
    </w:p>
    <w:p w:rsidR="006A647D" w:rsidRDefault="00326415">
      <w:pPr>
        <w:autoSpaceDE w:val="0"/>
        <w:autoSpaceDN w:val="0"/>
        <w:adjustRightInd w:val="0"/>
        <w:spacing w:line="42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20" w:lineRule="exact"/>
        <w:ind w:firstLine="480"/>
        <w:rPr>
          <w:rFonts w:ascii="宋体" w:hAnsi="宋体" w:cs="宋体"/>
          <w:kern w:val="0"/>
          <w:sz w:val="24"/>
        </w:rPr>
      </w:pPr>
      <w:r>
        <w:rPr>
          <w:rFonts w:ascii="宋体" w:hAnsi="宋体" w:cs="宋体" w:hint="eastAsia"/>
          <w:kern w:val="0"/>
          <w:sz w:val="24"/>
        </w:rPr>
        <w:t>学校二号门目前是师生进出学校最主要的通道，车流和人流量很大。机动车进入二号门后，行驶在靠右侧的通道，而行人走在靠左侧的通道；机动车向前行驶进入地下车库时需要左转，正好与左侧的人流相交（如图</w:t>
      </w:r>
      <w:r>
        <w:rPr>
          <w:rFonts w:ascii="宋体" w:hAnsi="宋体" w:cs="宋体" w:hint="eastAsia"/>
          <w:kern w:val="0"/>
          <w:sz w:val="24"/>
        </w:rPr>
        <w:t>1</w:t>
      </w:r>
      <w:r>
        <w:rPr>
          <w:rFonts w:ascii="宋体" w:hAnsi="宋体" w:cs="宋体" w:hint="eastAsia"/>
          <w:kern w:val="0"/>
          <w:sz w:val="24"/>
        </w:rPr>
        <w:t>所示），这存在一定安全隐患，通行效率变低。</w:t>
      </w:r>
    </w:p>
    <w:p w:rsidR="006A647D" w:rsidRDefault="00326415">
      <w:pPr>
        <w:widowControl/>
        <w:spacing w:line="420" w:lineRule="exact"/>
        <w:ind w:firstLine="480"/>
        <w:rPr>
          <w:rFonts w:ascii="宋体" w:hAnsi="宋体" w:cs="宋体"/>
          <w:kern w:val="0"/>
          <w:sz w:val="24"/>
        </w:rPr>
      </w:pPr>
      <w:r>
        <w:rPr>
          <w:rFonts w:ascii="宋体" w:hAnsi="宋体" w:cs="宋体" w:hint="eastAsia"/>
          <w:noProof/>
          <w:kern w:val="0"/>
          <w:sz w:val="24"/>
        </w:rPr>
        <w:drawing>
          <wp:anchor distT="0" distB="0" distL="114300" distR="114300" simplePos="0" relativeHeight="251656192" behindDoc="0" locked="0" layoutInCell="1" allowOverlap="1">
            <wp:simplePos x="0" y="0"/>
            <wp:positionH relativeFrom="column">
              <wp:posOffset>3001010</wp:posOffset>
            </wp:positionH>
            <wp:positionV relativeFrom="paragraph">
              <wp:posOffset>598805</wp:posOffset>
            </wp:positionV>
            <wp:extent cx="2450465" cy="1437640"/>
            <wp:effectExtent l="19050" t="19050" r="26035" b="10160"/>
            <wp:wrapTopAndBottom/>
            <wp:docPr id="3" name="图片 1" descr="E:\百度云\工会\教代会\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百度云\工会\教代会\无标题2.png"/>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50465" cy="1437640"/>
                    </a:xfrm>
                    <a:prstGeom prst="rect">
                      <a:avLst/>
                    </a:prstGeom>
                    <a:noFill/>
                    <a:ln>
                      <a:solidFill>
                        <a:schemeClr val="accent1"/>
                      </a:solidFill>
                    </a:ln>
                  </pic:spPr>
                </pic:pic>
              </a:graphicData>
            </a:graphic>
          </wp:anchor>
        </w:drawing>
      </w:r>
      <w:r>
        <w:rPr>
          <w:rFonts w:ascii="宋体" w:hAnsi="宋体" w:cs="宋体" w:hint="eastAsia"/>
          <w:kern w:val="0"/>
          <w:sz w:val="24"/>
        </w:rPr>
        <w:t>建议将机动车道和人行道（非机动车道）交换位置（如图</w:t>
      </w:r>
      <w:r>
        <w:rPr>
          <w:rFonts w:ascii="宋体" w:hAnsi="宋体" w:cs="宋体" w:hint="eastAsia"/>
          <w:kern w:val="0"/>
          <w:sz w:val="24"/>
        </w:rPr>
        <w:t>2</w:t>
      </w:r>
      <w:r>
        <w:rPr>
          <w:rFonts w:ascii="宋体" w:hAnsi="宋体" w:cs="宋体" w:hint="eastAsia"/>
          <w:kern w:val="0"/>
          <w:sz w:val="24"/>
        </w:rPr>
        <w:t>所示），这样车流和人流就不会发生相交了，实现人车分流，通行效率也会提高。</w:t>
      </w:r>
    </w:p>
    <w:p w:rsidR="006A647D" w:rsidRDefault="00326415">
      <w:pPr>
        <w:widowControl/>
        <w:spacing w:line="380" w:lineRule="exact"/>
        <w:ind w:firstLineChars="850" w:firstLine="2040"/>
        <w:rPr>
          <w:rFonts w:ascii="宋体" w:hAnsi="宋体" w:cs="宋体"/>
          <w:kern w:val="0"/>
          <w:sz w:val="24"/>
        </w:rPr>
      </w:pPr>
      <w:r>
        <w:rPr>
          <w:rFonts w:ascii="宋体" w:hAnsi="宋体" w:cs="宋体"/>
          <w:noProof/>
          <w:kern w:val="0"/>
          <w:sz w:val="24"/>
        </w:rPr>
        <w:drawing>
          <wp:anchor distT="0" distB="0" distL="114300" distR="114300" simplePos="0" relativeHeight="251655168" behindDoc="0" locked="0" layoutInCell="1" allowOverlap="1">
            <wp:simplePos x="0" y="0"/>
            <wp:positionH relativeFrom="column">
              <wp:posOffset>187325</wp:posOffset>
            </wp:positionH>
            <wp:positionV relativeFrom="paragraph">
              <wp:posOffset>114300</wp:posOffset>
            </wp:positionV>
            <wp:extent cx="2449830" cy="1440180"/>
            <wp:effectExtent l="19050" t="19050" r="27305" b="27305"/>
            <wp:wrapTopAndBottom/>
            <wp:docPr id="2" name="图片 2" descr="E:\百度云\工会\教代会\无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百度云\工会\教代会\无标题1.png"/>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49626" cy="1440000"/>
                    </a:xfrm>
                    <a:prstGeom prst="rect">
                      <a:avLst/>
                    </a:prstGeom>
                    <a:noFill/>
                    <a:ln>
                      <a:solidFill>
                        <a:schemeClr val="accent1"/>
                      </a:solidFill>
                    </a:ln>
                  </pic:spPr>
                </pic:pic>
              </a:graphicData>
            </a:graphic>
          </wp:anchor>
        </w:drawing>
      </w:r>
      <w:r>
        <w:rPr>
          <w:rFonts w:ascii="宋体" w:hAnsi="宋体" w:cs="宋体" w:hint="eastAsia"/>
          <w:kern w:val="0"/>
          <w:sz w:val="24"/>
        </w:rPr>
        <w:t>图</w:t>
      </w:r>
      <w:r>
        <w:rPr>
          <w:rFonts w:ascii="宋体" w:hAnsi="宋体" w:cs="宋体" w:hint="eastAsia"/>
          <w:kern w:val="0"/>
          <w:sz w:val="24"/>
        </w:rPr>
        <w:t xml:space="preserve">1                               </w:t>
      </w:r>
      <w:r>
        <w:rPr>
          <w:rFonts w:ascii="宋体" w:hAnsi="宋体" w:cs="宋体" w:hint="eastAsia"/>
          <w:kern w:val="0"/>
          <w:sz w:val="24"/>
        </w:rPr>
        <w:t>图</w:t>
      </w:r>
      <w:r>
        <w:rPr>
          <w:rFonts w:ascii="宋体" w:hAnsi="宋体" w:cs="宋体" w:hint="eastAsia"/>
          <w:kern w:val="0"/>
          <w:sz w:val="24"/>
        </w:rPr>
        <w:t xml:space="preserve">2       </w:t>
      </w:r>
    </w:p>
    <w:p w:rsidR="006A647D" w:rsidRDefault="006A647D">
      <w:pPr>
        <w:spacing w:line="440" w:lineRule="exact"/>
        <w:jc w:val="center"/>
        <w:rPr>
          <w:rFonts w:asciiTheme="minorEastAsia" w:hAnsiTheme="minorEastAsia" w:cstheme="minorEastAsia"/>
          <w:b/>
          <w:bCs/>
          <w:color w:val="000000"/>
          <w:sz w:val="30"/>
          <w:szCs w:val="30"/>
        </w:rPr>
      </w:pPr>
    </w:p>
    <w:p w:rsidR="006A647D" w:rsidRDefault="00326415">
      <w:pPr>
        <w:autoSpaceDE w:val="0"/>
        <w:autoSpaceDN w:val="0"/>
        <w:adjustRightInd w:val="0"/>
        <w:spacing w:line="400" w:lineRule="exact"/>
        <w:ind w:firstLineChars="200" w:firstLine="482"/>
        <w:rPr>
          <w:rFonts w:asciiTheme="minorEastAsia" w:hAnsiTheme="minorEastAsia" w:cs="宋体"/>
          <w:kern w:val="0"/>
          <w:sz w:val="24"/>
          <w:szCs w:val="24"/>
        </w:rPr>
      </w:pPr>
      <w:r>
        <w:rPr>
          <w:rFonts w:asciiTheme="minorEastAsia" w:hAnsiTheme="minorEastAsia" w:cs="宋体" w:hint="eastAsia"/>
          <w:b/>
          <w:kern w:val="0"/>
          <w:sz w:val="24"/>
          <w:szCs w:val="24"/>
        </w:rPr>
        <w:t>承办情况：</w:t>
      </w:r>
      <w:r>
        <w:rPr>
          <w:rFonts w:asciiTheme="minorEastAsia" w:hAnsiTheme="minorEastAsia" w:cs="宋体" w:hint="eastAsia"/>
          <w:kern w:val="0"/>
          <w:sz w:val="24"/>
          <w:szCs w:val="24"/>
        </w:rPr>
        <w:t>本项工作在提案提出之前已经开始规划，并于</w:t>
      </w:r>
      <w:r>
        <w:rPr>
          <w:rFonts w:asciiTheme="minorEastAsia" w:hAnsiTheme="minorEastAsia" w:cs="宋体" w:hint="eastAsia"/>
          <w:kern w:val="0"/>
          <w:sz w:val="24"/>
          <w:szCs w:val="24"/>
        </w:rPr>
        <w:t>2020</w:t>
      </w:r>
      <w:r>
        <w:rPr>
          <w:rFonts w:asciiTheme="minorEastAsia" w:hAnsiTheme="minorEastAsia" w:cs="宋体" w:hint="eastAsia"/>
          <w:kern w:val="0"/>
          <w:sz w:val="24"/>
          <w:szCs w:val="24"/>
        </w:rPr>
        <w:t>年</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月完成。</w:t>
      </w:r>
    </w:p>
    <w:p w:rsidR="006A647D" w:rsidRDefault="006A647D">
      <w:pPr>
        <w:autoSpaceDE w:val="0"/>
        <w:autoSpaceDN w:val="0"/>
        <w:adjustRightInd w:val="0"/>
        <w:spacing w:line="400" w:lineRule="exact"/>
        <w:ind w:firstLineChars="200" w:firstLine="482"/>
        <w:rPr>
          <w:rFonts w:asciiTheme="minorEastAsia" w:hAnsiTheme="minorEastAsia" w:cs="宋体"/>
          <w:b/>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202014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w:t>
      </w:r>
      <w:r>
        <w:rPr>
          <w:rFonts w:ascii="宋体" w:eastAsia="宋体" w:hAnsi="宋体" w:cs="宋体" w:hint="eastAsia"/>
          <w:b/>
          <w:kern w:val="0"/>
          <w:sz w:val="24"/>
        </w:rPr>
        <w:t>关于提高外出参加竞赛相关活动学生的差旅费和出差补助标准的提案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w:t>
      </w:r>
      <w:r>
        <w:rPr>
          <w:rFonts w:ascii="宋体" w:eastAsia="宋体" w:hAnsi="宋体" w:cs="宋体" w:hint="eastAsia"/>
          <w:b/>
          <w:kern w:val="0"/>
          <w:sz w:val="24"/>
        </w:rPr>
        <w:t>刘旭辉</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提案承办单位：财务处</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目前，学生代表学校外出参加竞赛相关活动的差旅费只能报销普通火车硬座票，且学生的出差补助只按老师的一半执行，导致出现以下现象：</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学生乘坐普通火车，旅途时间长，安全问题多；</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带队老师为确保学生旅途安全，与学生一起乘坐普通火车，虽然学生的安全管理问题有所改善，但仍然存在旅途时间长的问题，</w:t>
      </w:r>
      <w:proofErr w:type="gramStart"/>
      <w:r>
        <w:rPr>
          <w:rFonts w:ascii="宋体" w:eastAsia="宋体" w:hAnsi="宋体" w:cs="宋体" w:hint="eastAsia"/>
          <w:kern w:val="0"/>
          <w:sz w:val="24"/>
        </w:rPr>
        <w:t>且老师</w:t>
      </w:r>
      <w:proofErr w:type="gramEnd"/>
      <w:r>
        <w:rPr>
          <w:rFonts w:ascii="宋体" w:eastAsia="宋体" w:hAnsi="宋体" w:cs="宋体" w:hint="eastAsia"/>
          <w:kern w:val="0"/>
          <w:sz w:val="24"/>
        </w:rPr>
        <w:t>是因安全压力被迫放弃乘坐飞机的权利；</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在动车、高铁、飞机大力发展的时代，很多普通火车的时间不便于出行；</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学生的出差补助不足以支付正常的餐费和城市交通费，只能由老师或学生自费。</w:t>
      </w:r>
    </w:p>
    <w:p w:rsidR="006A647D" w:rsidRDefault="00326415">
      <w:pPr>
        <w:widowControl/>
        <w:spacing w:line="400" w:lineRule="exact"/>
        <w:rPr>
          <w:rFonts w:ascii="宋体" w:eastAsia="宋体" w:hAnsi="宋体" w:cs="宋体"/>
          <w:kern w:val="0"/>
          <w:sz w:val="24"/>
        </w:rPr>
      </w:pPr>
      <w:r>
        <w:rPr>
          <w:rFonts w:ascii="宋体" w:eastAsia="宋体" w:hAnsi="宋体" w:cs="宋体" w:hint="eastAsia"/>
          <w:kern w:val="0"/>
          <w:sz w:val="24"/>
        </w:rPr>
        <w:t>建议：对于因公出差学生的差旅费和出差补助，按如下执行：</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lastRenderedPageBreak/>
        <w:t>方案</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：按初级职称老师的标准执行；</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方案二：</w:t>
      </w:r>
      <w:r>
        <w:rPr>
          <w:rFonts w:ascii="宋体" w:eastAsia="宋体" w:hAnsi="宋体" w:cs="宋体" w:hint="eastAsia"/>
          <w:kern w:val="0"/>
          <w:sz w:val="24"/>
        </w:rPr>
        <w:t>1.</w:t>
      </w:r>
      <w:r>
        <w:rPr>
          <w:rFonts w:ascii="宋体" w:eastAsia="宋体" w:hAnsi="宋体" w:cs="宋体" w:hint="eastAsia"/>
          <w:kern w:val="0"/>
          <w:sz w:val="24"/>
        </w:rPr>
        <w:t>允许乘坐动车、高铁的</w:t>
      </w:r>
      <w:proofErr w:type="gramStart"/>
      <w:r>
        <w:rPr>
          <w:rFonts w:ascii="宋体" w:eastAsia="宋体" w:hAnsi="宋体" w:cs="宋体" w:hint="eastAsia"/>
          <w:kern w:val="0"/>
          <w:sz w:val="24"/>
        </w:rPr>
        <w:t>二等座并予以</w:t>
      </w:r>
      <w:proofErr w:type="gramEnd"/>
      <w:r>
        <w:rPr>
          <w:rFonts w:ascii="宋体" w:eastAsia="宋体" w:hAnsi="宋体" w:cs="宋体" w:hint="eastAsia"/>
          <w:kern w:val="0"/>
          <w:sz w:val="24"/>
        </w:rPr>
        <w:t>报销；</w:t>
      </w:r>
    </w:p>
    <w:p w:rsidR="006A647D" w:rsidRDefault="00326415">
      <w:pPr>
        <w:widowControl/>
        <w:spacing w:line="400" w:lineRule="exact"/>
        <w:ind w:leftChars="684" w:left="1676" w:hangingChars="100" w:hanging="240"/>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如机票价格</w:t>
      </w:r>
      <w:r>
        <w:rPr>
          <w:rFonts w:ascii="宋体" w:eastAsia="宋体" w:hAnsi="宋体" w:cs="宋体" w:hint="eastAsia"/>
          <w:kern w:val="0"/>
          <w:sz w:val="24"/>
        </w:rPr>
        <w:t>低于动车、高铁的二等座价格，允许乘坐飞机并予以报销；</w:t>
      </w:r>
    </w:p>
    <w:p w:rsidR="006A647D" w:rsidRDefault="00326415">
      <w:pPr>
        <w:widowControl/>
        <w:spacing w:line="400" w:lineRule="exact"/>
        <w:ind w:firstLineChars="600" w:firstLine="144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出差补助按老师的标准执行。</w:t>
      </w:r>
    </w:p>
    <w:p w:rsidR="006A647D" w:rsidRDefault="00326415">
      <w:pPr>
        <w:widowControl/>
        <w:spacing w:line="400" w:lineRule="exact"/>
        <w:ind w:firstLineChars="200" w:firstLine="482"/>
        <w:rPr>
          <w:rFonts w:ascii="宋体" w:eastAsia="宋体" w:hAnsi="宋体" w:cs="宋体"/>
          <w:kern w:val="0"/>
          <w:sz w:val="24"/>
        </w:rPr>
      </w:pPr>
      <w:r>
        <w:rPr>
          <w:rFonts w:asciiTheme="minorEastAsia" w:hAnsiTheme="minorEastAsia" w:hint="eastAsia"/>
          <w:b/>
          <w:sz w:val="24"/>
          <w:szCs w:val="24"/>
        </w:rPr>
        <w:t>承办情况</w:t>
      </w:r>
      <w:r>
        <w:rPr>
          <w:rFonts w:asciiTheme="minorEastAsia" w:hAnsiTheme="minorEastAsia" w:hint="eastAsia"/>
          <w:b/>
          <w:sz w:val="24"/>
          <w:szCs w:val="24"/>
        </w:rPr>
        <w:t>:</w:t>
      </w:r>
      <w:r>
        <w:rPr>
          <w:rFonts w:ascii="宋体" w:hAnsi="宋体" w:cs="宋体" w:hint="eastAsia"/>
          <w:kern w:val="0"/>
          <w:sz w:val="24"/>
        </w:rPr>
        <w:t xml:space="preserve"> </w:t>
      </w:r>
      <w:r>
        <w:rPr>
          <w:rFonts w:ascii="宋体" w:eastAsia="宋体" w:hAnsi="宋体" w:cs="宋体" w:hint="eastAsia"/>
          <w:kern w:val="0"/>
          <w:sz w:val="24"/>
        </w:rPr>
        <w:t>学校正在研究系列管理方案，待学校审批后实施。</w:t>
      </w:r>
    </w:p>
    <w:p w:rsidR="006A647D" w:rsidRDefault="006A647D">
      <w:pPr>
        <w:spacing w:line="400" w:lineRule="exact"/>
        <w:jc w:val="center"/>
        <w:rPr>
          <w:rFonts w:asciiTheme="minorEastAsia" w:hAnsiTheme="minorEastAsia" w:cstheme="minorEastAsia"/>
          <w:b/>
          <w:bCs/>
          <w:color w:val="000000"/>
          <w:sz w:val="30"/>
          <w:szCs w:val="30"/>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202015      </w:t>
      </w:r>
      <w:r>
        <w:rPr>
          <w:rFonts w:asciiTheme="minorEastAsia" w:hAnsiTheme="minorEastAsia" w:cs="宋体" w:hint="eastAsia"/>
          <w:b/>
          <w:kern w:val="0"/>
          <w:sz w:val="24"/>
          <w:szCs w:val="24"/>
        </w:rPr>
        <w:t>提案名称：</w:t>
      </w:r>
      <w:r>
        <w:rPr>
          <w:rFonts w:ascii="宋体" w:hAnsi="宋体" w:cs="宋体" w:hint="eastAsia"/>
          <w:b/>
          <w:kern w:val="0"/>
          <w:sz w:val="24"/>
        </w:rPr>
        <w:t>关于教师用笔记本电脑采购配置问题的提案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提案人：刘宇</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提案承办单位：财务处</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rPr>
        <w:t>随着信息化教学的发展，尤其是开展在线教学，对电子书写有急迫的需求，传统的使用鼠标在</w:t>
      </w:r>
      <w:r>
        <w:rPr>
          <w:rFonts w:ascii="宋体" w:hAnsi="宋体" w:cs="宋体" w:hint="eastAsia"/>
          <w:kern w:val="0"/>
          <w:sz w:val="24"/>
        </w:rPr>
        <w:t>PPT</w:t>
      </w:r>
      <w:r>
        <w:rPr>
          <w:rFonts w:ascii="宋体" w:hAnsi="宋体" w:cs="宋体" w:hint="eastAsia"/>
          <w:kern w:val="0"/>
          <w:sz w:val="24"/>
        </w:rPr>
        <w:t>上书写已经不能很好满足教学需要，只能凑合着使用；目前大部分老师采用了笔记本电脑外接手写板的方式来进行在线书写，这类外接书写板，操作起来也不太方便，书写效果也不尽理想，只能满足基本教学需要。最好的方案是采用自带书写功能的笔记本电脑，这类电脑一般</w:t>
      </w:r>
      <w:r>
        <w:rPr>
          <w:rFonts w:ascii="宋体" w:hAnsi="宋体" w:cs="宋体"/>
          <w:kern w:val="0"/>
          <w:sz w:val="24"/>
        </w:rPr>
        <w:t>就是带触屏功能的电脑，</w:t>
      </w:r>
      <w:r>
        <w:rPr>
          <w:rFonts w:ascii="宋体" w:hAnsi="宋体" w:cs="宋体" w:hint="eastAsia"/>
          <w:kern w:val="0"/>
          <w:sz w:val="24"/>
        </w:rPr>
        <w:t>书写质量很高，书写方便，能很好地满足教学需要。因此，建议学校在下一轮笔记本电脑采购的时候，能够将电脑触屏功能纳入考虑。参照</w:t>
      </w:r>
      <w:r>
        <w:rPr>
          <w:rFonts w:ascii="宋体" w:hAnsi="宋体" w:cs="宋体" w:hint="eastAsia"/>
          <w:kern w:val="0"/>
          <w:sz w:val="24"/>
        </w:rPr>
        <w:t>2017</w:t>
      </w:r>
      <w:r>
        <w:rPr>
          <w:rFonts w:ascii="宋体" w:hAnsi="宋体" w:cs="宋体" w:hint="eastAsia"/>
          <w:kern w:val="0"/>
          <w:sz w:val="24"/>
        </w:rPr>
        <w:t>年</w:t>
      </w:r>
      <w:r>
        <w:rPr>
          <w:rFonts w:ascii="宋体" w:hAnsi="宋体" w:cs="宋体"/>
          <w:kern w:val="0"/>
          <w:sz w:val="24"/>
        </w:rPr>
        <w:t>四川省</w:t>
      </w:r>
      <w:r>
        <w:rPr>
          <w:rFonts w:ascii="宋体" w:hAnsi="宋体" w:cs="宋体" w:hint="eastAsia"/>
          <w:kern w:val="0"/>
          <w:sz w:val="24"/>
        </w:rPr>
        <w:t>财政厅发</w:t>
      </w:r>
      <w:r>
        <w:rPr>
          <w:rFonts w:ascii="宋体" w:hAnsi="宋体" w:cs="宋体"/>
          <w:kern w:val="0"/>
          <w:sz w:val="24"/>
        </w:rPr>
        <w:t>《</w:t>
      </w:r>
      <w:r>
        <w:rPr>
          <w:rFonts w:ascii="宋体" w:hAnsi="宋体" w:cs="宋体" w:hint="eastAsia"/>
          <w:kern w:val="0"/>
          <w:sz w:val="24"/>
        </w:rPr>
        <w:t>四川省</w:t>
      </w:r>
      <w:r>
        <w:rPr>
          <w:rFonts w:ascii="宋体" w:hAnsi="宋体" w:cs="宋体"/>
          <w:kern w:val="0"/>
          <w:sz w:val="24"/>
        </w:rPr>
        <w:t>省级行</w:t>
      </w:r>
      <w:r>
        <w:rPr>
          <w:rFonts w:ascii="宋体" w:hAnsi="宋体" w:cs="宋体"/>
          <w:kern w:val="0"/>
          <w:sz w:val="24"/>
        </w:rPr>
        <w:t>政事业单位</w:t>
      </w:r>
      <w:r>
        <w:rPr>
          <w:rFonts w:ascii="宋体" w:hAnsi="宋体" w:cs="宋体" w:hint="eastAsia"/>
          <w:kern w:val="0"/>
          <w:sz w:val="24"/>
        </w:rPr>
        <w:t>通用</w:t>
      </w:r>
      <w:r>
        <w:rPr>
          <w:rFonts w:ascii="宋体" w:hAnsi="宋体" w:cs="宋体"/>
          <w:kern w:val="0"/>
          <w:sz w:val="24"/>
        </w:rPr>
        <w:t>办公设备</w:t>
      </w:r>
      <w:r>
        <w:rPr>
          <w:rFonts w:ascii="宋体" w:hAnsi="宋体" w:cs="宋体" w:hint="eastAsia"/>
          <w:kern w:val="0"/>
          <w:sz w:val="24"/>
        </w:rPr>
        <w:t>和</w:t>
      </w:r>
      <w:r>
        <w:rPr>
          <w:rFonts w:ascii="宋体" w:hAnsi="宋体" w:cs="宋体"/>
          <w:kern w:val="0"/>
          <w:sz w:val="24"/>
        </w:rPr>
        <w:t>家具</w:t>
      </w:r>
      <w:r>
        <w:rPr>
          <w:rFonts w:ascii="宋体" w:hAnsi="宋体" w:cs="宋体" w:hint="eastAsia"/>
          <w:kern w:val="0"/>
          <w:sz w:val="24"/>
        </w:rPr>
        <w:t>配置</w:t>
      </w:r>
      <w:r>
        <w:rPr>
          <w:rFonts w:ascii="宋体" w:hAnsi="宋体" w:cs="宋体"/>
          <w:kern w:val="0"/>
          <w:sz w:val="24"/>
        </w:rPr>
        <w:t>标准》</w:t>
      </w:r>
      <w:r>
        <w:rPr>
          <w:rFonts w:ascii="宋体" w:hAnsi="宋体" w:cs="宋体" w:hint="eastAsia"/>
          <w:kern w:val="0"/>
          <w:sz w:val="24"/>
        </w:rPr>
        <w:t>，便携式</w:t>
      </w:r>
      <w:r>
        <w:rPr>
          <w:rFonts w:ascii="宋体" w:hAnsi="宋体" w:cs="宋体"/>
          <w:kern w:val="0"/>
          <w:sz w:val="24"/>
        </w:rPr>
        <w:t>计算机</w:t>
      </w:r>
      <w:r>
        <w:rPr>
          <w:rFonts w:ascii="宋体" w:hAnsi="宋体" w:cs="宋体" w:hint="eastAsia"/>
          <w:kern w:val="0"/>
          <w:sz w:val="24"/>
        </w:rPr>
        <w:t>价格</w:t>
      </w:r>
      <w:r>
        <w:rPr>
          <w:rFonts w:ascii="宋体" w:hAnsi="宋体" w:cs="宋体"/>
          <w:kern w:val="0"/>
          <w:sz w:val="24"/>
        </w:rPr>
        <w:t>上限不超过</w:t>
      </w:r>
      <w:r>
        <w:rPr>
          <w:rFonts w:ascii="宋体" w:hAnsi="宋体" w:cs="宋体" w:hint="eastAsia"/>
          <w:kern w:val="0"/>
          <w:sz w:val="24"/>
        </w:rPr>
        <w:t>7000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台</w:t>
      </w:r>
      <w:r>
        <w:rPr>
          <w:rFonts w:ascii="宋体" w:hAnsi="宋体" w:cs="宋体"/>
          <w:kern w:val="0"/>
          <w:sz w:val="24"/>
        </w:rPr>
        <w:t>，市面上</w:t>
      </w:r>
      <w:r>
        <w:rPr>
          <w:rFonts w:ascii="宋体" w:hAnsi="宋体" w:cs="宋体" w:hint="eastAsia"/>
          <w:kern w:val="0"/>
          <w:sz w:val="24"/>
        </w:rPr>
        <w:t>符合</w:t>
      </w:r>
      <w:r>
        <w:rPr>
          <w:rFonts w:ascii="宋体" w:hAnsi="宋体" w:cs="宋体"/>
          <w:kern w:val="0"/>
          <w:sz w:val="24"/>
        </w:rPr>
        <w:t>此条件的带触摸</w:t>
      </w:r>
      <w:proofErr w:type="gramStart"/>
      <w:r>
        <w:rPr>
          <w:rFonts w:ascii="宋体" w:hAnsi="宋体" w:cs="宋体"/>
          <w:kern w:val="0"/>
          <w:sz w:val="24"/>
        </w:rPr>
        <w:t>屏</w:t>
      </w:r>
      <w:r>
        <w:rPr>
          <w:rFonts w:ascii="宋体" w:hAnsi="宋体" w:cs="宋体" w:hint="eastAsia"/>
          <w:kern w:val="0"/>
          <w:sz w:val="24"/>
        </w:rPr>
        <w:t>功能</w:t>
      </w:r>
      <w:proofErr w:type="gramEnd"/>
      <w:r>
        <w:rPr>
          <w:rFonts w:ascii="宋体" w:hAnsi="宋体" w:cs="宋体" w:hint="eastAsia"/>
          <w:kern w:val="0"/>
          <w:sz w:val="24"/>
        </w:rPr>
        <w:t>的</w:t>
      </w:r>
      <w:r>
        <w:rPr>
          <w:rFonts w:ascii="宋体" w:hAnsi="宋体" w:cs="宋体"/>
          <w:kern w:val="0"/>
          <w:sz w:val="24"/>
        </w:rPr>
        <w:t>便携式计算机</w:t>
      </w:r>
      <w:r>
        <w:rPr>
          <w:rFonts w:ascii="宋体" w:hAnsi="宋体" w:cs="宋体" w:hint="eastAsia"/>
          <w:kern w:val="0"/>
          <w:sz w:val="24"/>
        </w:rPr>
        <w:t>目前</w:t>
      </w:r>
      <w:r>
        <w:rPr>
          <w:rFonts w:ascii="宋体" w:hAnsi="宋体" w:cs="宋体"/>
          <w:kern w:val="0"/>
          <w:sz w:val="24"/>
        </w:rPr>
        <w:t>有很多，</w:t>
      </w:r>
      <w:r>
        <w:rPr>
          <w:rFonts w:ascii="宋体" w:hAnsi="宋体" w:cs="宋体" w:hint="eastAsia"/>
          <w:kern w:val="0"/>
          <w:sz w:val="24"/>
        </w:rPr>
        <w:t>例如</w:t>
      </w:r>
      <w:r>
        <w:rPr>
          <w:rFonts w:ascii="宋体" w:hAnsi="宋体" w:cs="宋体"/>
          <w:kern w:val="0"/>
          <w:sz w:val="24"/>
        </w:rPr>
        <w:t>有</w:t>
      </w:r>
      <w:r>
        <w:rPr>
          <w:rFonts w:ascii="宋体" w:hAnsi="宋体" w:cs="宋体" w:hint="eastAsia"/>
          <w:kern w:val="0"/>
          <w:sz w:val="24"/>
        </w:rPr>
        <w:t>微软</w:t>
      </w:r>
      <w:r>
        <w:rPr>
          <w:rFonts w:ascii="宋体" w:hAnsi="宋体" w:cs="宋体" w:hint="eastAsia"/>
          <w:kern w:val="0"/>
          <w:sz w:val="24"/>
        </w:rPr>
        <w:t xml:space="preserve"> Surface</w:t>
      </w:r>
      <w:r>
        <w:rPr>
          <w:rFonts w:ascii="宋体" w:hAnsi="宋体" w:cs="宋体" w:hint="eastAsia"/>
          <w:kern w:val="0"/>
          <w:sz w:val="24"/>
        </w:rPr>
        <w:t>系列、苹果</w:t>
      </w:r>
      <w:proofErr w:type="spellStart"/>
      <w:r>
        <w:rPr>
          <w:rFonts w:ascii="宋体" w:hAnsi="宋体" w:cs="宋体"/>
          <w:kern w:val="0"/>
          <w:sz w:val="24"/>
        </w:rPr>
        <w:t>iPad</w:t>
      </w:r>
      <w:proofErr w:type="spellEnd"/>
      <w:r>
        <w:rPr>
          <w:rFonts w:ascii="宋体" w:hAnsi="宋体" w:cs="宋体"/>
          <w:kern w:val="0"/>
          <w:sz w:val="24"/>
        </w:rPr>
        <w:t xml:space="preserve"> Pro</w:t>
      </w:r>
      <w:r>
        <w:rPr>
          <w:rFonts w:ascii="宋体" w:hAnsi="宋体" w:cs="宋体"/>
          <w:kern w:val="0"/>
          <w:sz w:val="24"/>
        </w:rPr>
        <w:t>、华为</w:t>
      </w:r>
      <w:proofErr w:type="spellStart"/>
      <w:r>
        <w:rPr>
          <w:rFonts w:ascii="宋体" w:hAnsi="宋体" w:cs="宋体" w:hint="eastAsia"/>
          <w:kern w:val="0"/>
          <w:sz w:val="24"/>
        </w:rPr>
        <w:t>MateBook</w:t>
      </w:r>
      <w:proofErr w:type="spellEnd"/>
      <w:r>
        <w:rPr>
          <w:rFonts w:ascii="宋体" w:hAnsi="宋体" w:cs="宋体" w:hint="eastAsia"/>
          <w:kern w:val="0"/>
          <w:sz w:val="24"/>
        </w:rPr>
        <w:t>系列、</w:t>
      </w:r>
      <w:r>
        <w:rPr>
          <w:rFonts w:ascii="宋体" w:hAnsi="宋体" w:cs="宋体"/>
          <w:kern w:val="0"/>
          <w:sz w:val="24"/>
        </w:rPr>
        <w:t>ThinkPad X</w:t>
      </w:r>
      <w:r>
        <w:rPr>
          <w:rFonts w:ascii="宋体" w:hAnsi="宋体" w:cs="宋体" w:hint="eastAsia"/>
          <w:kern w:val="0"/>
          <w:sz w:val="24"/>
        </w:rPr>
        <w:t>及</w:t>
      </w:r>
      <w:r>
        <w:rPr>
          <w:rFonts w:ascii="宋体" w:hAnsi="宋体" w:cs="宋体"/>
          <w:kern w:val="0"/>
          <w:sz w:val="24"/>
        </w:rPr>
        <w:t>S</w:t>
      </w:r>
      <w:r>
        <w:rPr>
          <w:rFonts w:ascii="宋体" w:hAnsi="宋体" w:cs="宋体" w:hint="eastAsia"/>
          <w:kern w:val="0"/>
          <w:sz w:val="24"/>
        </w:rPr>
        <w:t>系列</w:t>
      </w:r>
      <w:r>
        <w:rPr>
          <w:rFonts w:ascii="宋体" w:hAnsi="宋体" w:cs="宋体"/>
          <w:kern w:val="0"/>
          <w:sz w:val="24"/>
        </w:rPr>
        <w:t>等。</w:t>
      </w:r>
    </w:p>
    <w:p w:rsidR="006A647D" w:rsidRDefault="00326415">
      <w:pPr>
        <w:widowControl/>
        <w:spacing w:line="400" w:lineRule="exact"/>
        <w:ind w:firstLineChars="200" w:firstLine="482"/>
        <w:rPr>
          <w:rFonts w:ascii="宋体" w:hAnsi="宋体" w:cs="宋体"/>
          <w:kern w:val="0"/>
          <w:sz w:val="24"/>
        </w:rPr>
      </w:pPr>
      <w:r>
        <w:rPr>
          <w:rFonts w:ascii="宋体" w:hAnsi="宋体" w:cs="宋体" w:hint="eastAsia"/>
          <w:b/>
          <w:kern w:val="0"/>
          <w:sz w:val="24"/>
        </w:rPr>
        <w:t>承办情况：</w:t>
      </w:r>
      <w:r>
        <w:rPr>
          <w:rFonts w:ascii="宋体" w:hAnsi="宋体" w:cs="宋体" w:hint="eastAsia"/>
          <w:kern w:val="0"/>
          <w:sz w:val="24"/>
        </w:rPr>
        <w:t>国资办已与提案人、工会和教师代表一起现场协商处理电脑采购方案，并通过征求意见的方式，</w:t>
      </w:r>
      <w:r>
        <w:rPr>
          <w:rFonts w:ascii="宋体" w:hAnsi="宋体" w:cs="宋体" w:hint="eastAsia"/>
          <w:kern w:val="0"/>
          <w:sz w:val="24"/>
        </w:rPr>
        <w:t>2020</w:t>
      </w:r>
      <w:r>
        <w:rPr>
          <w:rFonts w:ascii="宋体" w:hAnsi="宋体" w:cs="宋体" w:hint="eastAsia"/>
          <w:kern w:val="0"/>
          <w:sz w:val="24"/>
        </w:rPr>
        <w:t>年已经分期分批解决教师电脑采购的不同配置需求。</w:t>
      </w:r>
    </w:p>
    <w:p w:rsidR="006A647D" w:rsidRDefault="006A647D">
      <w:pPr>
        <w:spacing w:line="400" w:lineRule="exact"/>
        <w:jc w:val="center"/>
        <w:rPr>
          <w:rFonts w:asciiTheme="minorEastAsia" w:hAnsiTheme="minorEastAsia" w:cstheme="minorEastAsia"/>
          <w:b/>
          <w:bCs/>
          <w:color w:val="000000"/>
          <w:sz w:val="30"/>
          <w:szCs w:val="30"/>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202017        </w:t>
      </w:r>
      <w:r>
        <w:rPr>
          <w:rFonts w:asciiTheme="minorEastAsia" w:hAnsiTheme="minorEastAsia" w:cs="宋体" w:hint="eastAsia"/>
          <w:b/>
          <w:kern w:val="0"/>
          <w:sz w:val="24"/>
          <w:szCs w:val="24"/>
        </w:rPr>
        <w:t>提案名称：</w:t>
      </w:r>
      <w:r>
        <w:rPr>
          <w:rFonts w:ascii="宋体" w:eastAsia="宋体" w:hAnsi="宋体" w:cs="宋体" w:hint="eastAsia"/>
          <w:b/>
          <w:kern w:val="0"/>
          <w:sz w:val="24"/>
        </w:rPr>
        <w:t>关于设置</w:t>
      </w:r>
      <w:proofErr w:type="gramStart"/>
      <w:r>
        <w:rPr>
          <w:rFonts w:ascii="宋体" w:eastAsia="宋体" w:hAnsi="宋体" w:cs="宋体" w:hint="eastAsia"/>
          <w:b/>
          <w:kern w:val="0"/>
          <w:sz w:val="24"/>
        </w:rPr>
        <w:t>成航嘉苑</w:t>
      </w:r>
      <w:proofErr w:type="gramEnd"/>
      <w:r>
        <w:rPr>
          <w:rFonts w:ascii="宋体" w:eastAsia="宋体" w:hAnsi="宋体" w:cs="宋体" w:hint="eastAsia"/>
          <w:b/>
          <w:kern w:val="0"/>
          <w:sz w:val="24"/>
        </w:rPr>
        <w:t>住户委员会工作场地的提案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提案人：张辉才</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提案承办单位：财务处</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eastAsia="宋体" w:hAnsi="宋体" w:cs="宋体"/>
          <w:kern w:val="0"/>
          <w:sz w:val="24"/>
        </w:rPr>
      </w:pPr>
      <w:proofErr w:type="gramStart"/>
      <w:r>
        <w:rPr>
          <w:rFonts w:ascii="宋体" w:eastAsia="宋体" w:hAnsi="宋体" w:cs="宋体" w:hint="eastAsia"/>
          <w:kern w:val="0"/>
          <w:sz w:val="24"/>
        </w:rPr>
        <w:t>成航嘉苑</w:t>
      </w:r>
      <w:proofErr w:type="gramEnd"/>
      <w:r>
        <w:rPr>
          <w:rFonts w:ascii="宋体" w:eastAsia="宋体" w:hAnsi="宋体" w:cs="宋体" w:hint="eastAsia"/>
          <w:kern w:val="0"/>
          <w:sz w:val="24"/>
        </w:rPr>
        <w:t>住户委员会自</w:t>
      </w: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rPr>
        <w:t>5</w:t>
      </w:r>
      <w:r>
        <w:rPr>
          <w:rFonts w:ascii="宋体" w:eastAsia="宋体" w:hAnsi="宋体" w:cs="宋体" w:hint="eastAsia"/>
          <w:kern w:val="0"/>
          <w:sz w:val="24"/>
        </w:rPr>
        <w:t>月成立至今，在学校党政及各职能部门的领导下，委员会严格执行有关决议，积极配合</w:t>
      </w:r>
      <w:proofErr w:type="gramStart"/>
      <w:r>
        <w:rPr>
          <w:rFonts w:ascii="宋体" w:eastAsia="宋体" w:hAnsi="宋体" w:cs="宋体" w:hint="eastAsia"/>
          <w:kern w:val="0"/>
          <w:sz w:val="24"/>
        </w:rPr>
        <w:t>成航嘉苑</w:t>
      </w:r>
      <w:proofErr w:type="gramEnd"/>
      <w:r>
        <w:rPr>
          <w:rFonts w:ascii="宋体" w:eastAsia="宋体" w:hAnsi="宋体" w:cs="宋体" w:hint="eastAsia"/>
          <w:kern w:val="0"/>
          <w:sz w:val="24"/>
        </w:rPr>
        <w:t>项目部开展工作，为</w:t>
      </w:r>
      <w:proofErr w:type="gramStart"/>
      <w:r>
        <w:rPr>
          <w:rFonts w:ascii="宋体" w:eastAsia="宋体" w:hAnsi="宋体" w:cs="宋体" w:hint="eastAsia"/>
          <w:kern w:val="0"/>
          <w:sz w:val="24"/>
        </w:rPr>
        <w:t>成航嘉苑</w:t>
      </w:r>
      <w:proofErr w:type="gramEnd"/>
      <w:r>
        <w:rPr>
          <w:rFonts w:ascii="宋体" w:eastAsia="宋体" w:hAnsi="宋体" w:cs="宋体" w:hint="eastAsia"/>
          <w:kern w:val="0"/>
          <w:sz w:val="24"/>
        </w:rPr>
        <w:t>的环境美化、基础设施完善、邻里和睦、安全保障、突发事件应对等方面做出了一定贡献。为更好的开展</w:t>
      </w:r>
      <w:proofErr w:type="gramStart"/>
      <w:r>
        <w:rPr>
          <w:rFonts w:ascii="宋体" w:eastAsia="宋体" w:hAnsi="宋体" w:cs="宋体" w:hint="eastAsia"/>
          <w:kern w:val="0"/>
          <w:sz w:val="24"/>
        </w:rPr>
        <w:t>成航嘉苑</w:t>
      </w:r>
      <w:proofErr w:type="gramEnd"/>
      <w:r>
        <w:rPr>
          <w:rFonts w:ascii="宋体" w:eastAsia="宋体" w:hAnsi="宋体" w:cs="宋体" w:hint="eastAsia"/>
          <w:kern w:val="0"/>
          <w:sz w:val="24"/>
        </w:rPr>
        <w:t>的自我成长、自我完善、自我服务相关工作，现提议在</w:t>
      </w:r>
      <w:proofErr w:type="gramStart"/>
      <w:r>
        <w:rPr>
          <w:rFonts w:ascii="宋体" w:eastAsia="宋体" w:hAnsi="宋体" w:cs="宋体" w:hint="eastAsia"/>
          <w:kern w:val="0"/>
          <w:sz w:val="24"/>
        </w:rPr>
        <w:t>成航嘉苑设置</w:t>
      </w:r>
      <w:proofErr w:type="gramEnd"/>
      <w:r>
        <w:rPr>
          <w:rFonts w:ascii="宋体" w:eastAsia="宋体" w:hAnsi="宋体" w:cs="宋体" w:hint="eastAsia"/>
          <w:kern w:val="0"/>
          <w:sz w:val="24"/>
        </w:rPr>
        <w:t>住户委员会工作场地。</w:t>
      </w:r>
    </w:p>
    <w:p w:rsidR="006A647D" w:rsidRDefault="00326415">
      <w:pPr>
        <w:widowControl/>
        <w:spacing w:line="400" w:lineRule="exac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 xml:space="preserve">   </w:t>
      </w:r>
      <w:r>
        <w:rPr>
          <w:rFonts w:ascii="宋体" w:eastAsia="宋体" w:hAnsi="宋体" w:cs="宋体" w:hint="eastAsia"/>
          <w:kern w:val="0"/>
          <w:sz w:val="24"/>
        </w:rPr>
        <w:t>场地建议：</w:t>
      </w:r>
    </w:p>
    <w:p w:rsidR="006A647D" w:rsidRDefault="00326415">
      <w:pPr>
        <w:widowControl/>
        <w:spacing w:line="400" w:lineRule="exact"/>
        <w:ind w:firstLineChars="200" w:firstLine="480"/>
        <w:rPr>
          <w:rFonts w:ascii="宋体" w:eastAsia="宋体" w:hAnsi="宋体" w:cs="宋体"/>
          <w:kern w:val="0"/>
          <w:sz w:val="24"/>
        </w:rPr>
      </w:pPr>
      <w:proofErr w:type="gramStart"/>
      <w:r>
        <w:rPr>
          <w:rFonts w:ascii="宋体" w:eastAsia="宋体" w:hAnsi="宋体" w:cs="宋体" w:hint="eastAsia"/>
          <w:kern w:val="0"/>
          <w:sz w:val="24"/>
        </w:rPr>
        <w:t>成航嘉苑</w:t>
      </w:r>
      <w:proofErr w:type="gramEnd"/>
      <w:r>
        <w:rPr>
          <w:rFonts w:ascii="宋体" w:eastAsia="宋体" w:hAnsi="宋体" w:cs="宋体" w:hint="eastAsia"/>
          <w:kern w:val="0"/>
          <w:sz w:val="24"/>
        </w:rPr>
        <w:t>5</w:t>
      </w:r>
      <w:r>
        <w:rPr>
          <w:rFonts w:ascii="宋体" w:eastAsia="宋体" w:hAnsi="宋体" w:cs="宋体" w:hint="eastAsia"/>
          <w:kern w:val="0"/>
          <w:sz w:val="24"/>
        </w:rPr>
        <w:t>栋</w:t>
      </w:r>
      <w:r>
        <w:rPr>
          <w:rFonts w:ascii="宋体" w:eastAsia="宋体" w:hAnsi="宋体" w:cs="宋体" w:hint="eastAsia"/>
          <w:kern w:val="0"/>
          <w:sz w:val="24"/>
        </w:rPr>
        <w:t>1</w:t>
      </w:r>
      <w:r>
        <w:rPr>
          <w:rFonts w:ascii="宋体" w:eastAsia="宋体" w:hAnsi="宋体" w:cs="宋体" w:hint="eastAsia"/>
          <w:kern w:val="0"/>
          <w:sz w:val="24"/>
        </w:rPr>
        <w:t>楼，物业办公室旁边靠</w:t>
      </w:r>
      <w:proofErr w:type="gramStart"/>
      <w:r>
        <w:rPr>
          <w:rFonts w:ascii="宋体" w:eastAsia="宋体" w:hAnsi="宋体" w:cs="宋体" w:hint="eastAsia"/>
          <w:kern w:val="0"/>
          <w:sz w:val="24"/>
        </w:rPr>
        <w:t>合众路一侧</w:t>
      </w:r>
      <w:proofErr w:type="gramEnd"/>
      <w:r>
        <w:rPr>
          <w:rFonts w:ascii="宋体" w:eastAsia="宋体" w:hAnsi="宋体" w:cs="宋体" w:hint="eastAsia"/>
          <w:kern w:val="0"/>
          <w:sz w:val="24"/>
        </w:rPr>
        <w:t>区域，能容纳</w:t>
      </w:r>
      <w:r>
        <w:rPr>
          <w:rFonts w:ascii="宋体" w:eastAsia="宋体" w:hAnsi="宋体" w:cs="宋体" w:hint="eastAsia"/>
          <w:kern w:val="0"/>
          <w:sz w:val="24"/>
        </w:rPr>
        <w:t>20</w:t>
      </w:r>
      <w:r>
        <w:rPr>
          <w:rFonts w:ascii="宋体" w:eastAsia="宋体" w:hAnsi="宋体" w:cs="宋体" w:hint="eastAsia"/>
          <w:kern w:val="0"/>
          <w:sz w:val="24"/>
        </w:rPr>
        <w:t>人开会。</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基本条件：通网水电、办公桌（可以</w:t>
      </w:r>
      <w:proofErr w:type="gramStart"/>
      <w:r>
        <w:rPr>
          <w:rFonts w:ascii="宋体" w:eastAsia="宋体" w:hAnsi="宋体" w:cs="宋体" w:hint="eastAsia"/>
          <w:kern w:val="0"/>
          <w:sz w:val="24"/>
        </w:rPr>
        <w:t>一</w:t>
      </w:r>
      <w:proofErr w:type="gramEnd"/>
      <w:r>
        <w:rPr>
          <w:rFonts w:ascii="宋体" w:eastAsia="宋体" w:hAnsi="宋体" w:cs="宋体" w:hint="eastAsia"/>
          <w:kern w:val="0"/>
          <w:sz w:val="24"/>
        </w:rPr>
        <w:t>张大的会议桌）、椅子（凳子）</w:t>
      </w:r>
      <w:r>
        <w:rPr>
          <w:rFonts w:ascii="宋体" w:eastAsia="宋体" w:hAnsi="宋体" w:cs="宋体" w:hint="eastAsia"/>
          <w:kern w:val="0"/>
          <w:sz w:val="24"/>
        </w:rPr>
        <w:t>20</w:t>
      </w:r>
      <w:r>
        <w:rPr>
          <w:rFonts w:ascii="宋体" w:eastAsia="宋体" w:hAnsi="宋体" w:cs="宋体" w:hint="eastAsia"/>
          <w:kern w:val="0"/>
          <w:sz w:val="24"/>
        </w:rPr>
        <w:t>把、书架一排、电脑、打印机、烧水壶等</w:t>
      </w:r>
    </w:p>
    <w:p w:rsidR="006A647D" w:rsidRDefault="00326415">
      <w:pPr>
        <w:spacing w:line="400" w:lineRule="exact"/>
        <w:ind w:firstLine="480"/>
        <w:rPr>
          <w:rFonts w:asciiTheme="minorEastAsia" w:hAnsiTheme="minorEastAsia"/>
          <w:sz w:val="24"/>
          <w:szCs w:val="24"/>
        </w:rPr>
      </w:pPr>
      <w:r>
        <w:rPr>
          <w:rFonts w:asciiTheme="minorEastAsia" w:hAnsiTheme="minorEastAsia" w:hint="eastAsia"/>
          <w:b/>
          <w:sz w:val="24"/>
          <w:szCs w:val="24"/>
        </w:rPr>
        <w:t>承办情况：</w:t>
      </w:r>
      <w:r>
        <w:rPr>
          <w:rFonts w:asciiTheme="minorEastAsia" w:hAnsiTheme="minorEastAsia" w:hint="eastAsia"/>
          <w:sz w:val="24"/>
          <w:szCs w:val="24"/>
        </w:rPr>
        <w:t>已经与成航嘉苑物业协商解决，在物业办公室旁边隔离了一间区域，约</w:t>
      </w:r>
      <w:r>
        <w:rPr>
          <w:rFonts w:asciiTheme="minorEastAsia" w:hAnsiTheme="minorEastAsia" w:hint="eastAsia"/>
          <w:sz w:val="24"/>
          <w:szCs w:val="24"/>
        </w:rPr>
        <w:t>30</w:t>
      </w:r>
      <w:r>
        <w:rPr>
          <w:rFonts w:asciiTheme="minorEastAsia" w:hAnsiTheme="minorEastAsia" w:hint="eastAsia"/>
          <w:sz w:val="24"/>
          <w:szCs w:val="24"/>
        </w:rPr>
        <w:lastRenderedPageBreak/>
        <w:t>平方米，配置了基本办公室设施。</w:t>
      </w:r>
    </w:p>
    <w:p w:rsidR="006A647D" w:rsidRDefault="006A647D">
      <w:pPr>
        <w:spacing w:line="400" w:lineRule="exact"/>
        <w:jc w:val="center"/>
        <w:rPr>
          <w:rFonts w:asciiTheme="minorEastAsia" w:hAnsiTheme="minorEastAsia" w:cstheme="minorEastAsia"/>
          <w:b/>
          <w:bCs/>
          <w:color w:val="000000"/>
          <w:sz w:val="30"/>
          <w:szCs w:val="30"/>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202026          </w:t>
      </w:r>
      <w:r>
        <w:rPr>
          <w:rFonts w:asciiTheme="minorEastAsia" w:hAnsiTheme="minorEastAsia" w:cs="宋体" w:hint="eastAsia"/>
          <w:b/>
          <w:kern w:val="0"/>
          <w:sz w:val="24"/>
          <w:szCs w:val="24"/>
        </w:rPr>
        <w:t>提案名称：</w:t>
      </w:r>
      <w:r>
        <w:rPr>
          <w:rFonts w:ascii="宋体" w:hAnsi="宋体" w:cs="宋体" w:hint="eastAsia"/>
          <w:b/>
          <w:kern w:val="0"/>
          <w:sz w:val="24"/>
        </w:rPr>
        <w:t>文体</w:t>
      </w:r>
      <w:proofErr w:type="gramStart"/>
      <w:r>
        <w:rPr>
          <w:rFonts w:ascii="宋体" w:hAnsi="宋体" w:cs="宋体" w:hint="eastAsia"/>
          <w:b/>
          <w:kern w:val="0"/>
          <w:sz w:val="24"/>
        </w:rPr>
        <w:t>馆提供</w:t>
      </w:r>
      <w:proofErr w:type="gramEnd"/>
      <w:r>
        <w:rPr>
          <w:rFonts w:ascii="宋体" w:hAnsi="宋体" w:cs="宋体" w:hint="eastAsia"/>
          <w:b/>
          <w:kern w:val="0"/>
          <w:sz w:val="24"/>
        </w:rPr>
        <w:t>体育器材借用的建议</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w:t>
      </w:r>
      <w:r>
        <w:rPr>
          <w:rFonts w:ascii="宋体" w:hAnsi="宋体" w:cs="宋体" w:hint="eastAsia"/>
          <w:b/>
          <w:kern w:val="0"/>
          <w:sz w:val="24"/>
        </w:rPr>
        <w:t>张华</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提案承办单位：工会</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rPr>
        <w:t>学校文体馆建设好之后，为广大教职工的文体生活带来了非常多的便利，愿意参加体育锻炼的教职工也越来越多。在多次的文体活动中，观察到经常出现这种情况，就是不少老师临时想到文体馆参加体育活动，但因为没有提前准备体育用品（如羽毛球拍、乒乓球拍、</w:t>
      </w:r>
      <w:proofErr w:type="gramStart"/>
      <w:r>
        <w:rPr>
          <w:rFonts w:ascii="宋体" w:hAnsi="宋体" w:cs="宋体" w:hint="eastAsia"/>
          <w:kern w:val="0"/>
          <w:sz w:val="24"/>
        </w:rPr>
        <w:t>蓝球</w:t>
      </w:r>
      <w:proofErr w:type="gramEnd"/>
      <w:r>
        <w:rPr>
          <w:rFonts w:ascii="宋体" w:hAnsi="宋体" w:cs="宋体" w:hint="eastAsia"/>
          <w:kern w:val="0"/>
          <w:sz w:val="24"/>
        </w:rPr>
        <w:t>、排球等）而只能放弃。目前住在成都城区的老师们想参与体育活动，都需要提前自己从城里带上体育用品，即便住在成航嘉苑的老师，来回</w:t>
      </w:r>
      <w:proofErr w:type="gramStart"/>
      <w:r>
        <w:rPr>
          <w:rFonts w:ascii="宋体" w:hAnsi="宋体" w:cs="宋体" w:hint="eastAsia"/>
          <w:kern w:val="0"/>
          <w:sz w:val="24"/>
        </w:rPr>
        <w:t>取体育</w:t>
      </w:r>
      <w:proofErr w:type="gramEnd"/>
      <w:r>
        <w:rPr>
          <w:rFonts w:ascii="宋体" w:hAnsi="宋体" w:cs="宋体" w:hint="eastAsia"/>
          <w:kern w:val="0"/>
          <w:sz w:val="24"/>
        </w:rPr>
        <w:t>用品也要花不少时间，如果只有</w:t>
      </w:r>
      <w:r>
        <w:rPr>
          <w:rFonts w:ascii="宋体" w:hAnsi="宋体" w:cs="宋体" w:hint="eastAsia"/>
          <w:kern w:val="0"/>
          <w:sz w:val="24"/>
        </w:rPr>
        <w:t>1</w:t>
      </w:r>
      <w:r>
        <w:rPr>
          <w:rFonts w:ascii="宋体" w:hAnsi="宋体" w:cs="宋体" w:hint="eastAsia"/>
          <w:kern w:val="0"/>
          <w:sz w:val="24"/>
        </w:rPr>
        <w:t>个小时左右的空余时间，也都选择放弃了。</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rPr>
        <w:t>因此，建议文体</w:t>
      </w:r>
      <w:proofErr w:type="gramStart"/>
      <w:r>
        <w:rPr>
          <w:rFonts w:ascii="宋体" w:hAnsi="宋体" w:cs="宋体" w:hint="eastAsia"/>
          <w:kern w:val="0"/>
          <w:sz w:val="24"/>
        </w:rPr>
        <w:t>馆能够</w:t>
      </w:r>
      <w:proofErr w:type="gramEnd"/>
      <w:r>
        <w:rPr>
          <w:rFonts w:ascii="宋体" w:hAnsi="宋体" w:cs="宋体" w:hint="eastAsia"/>
          <w:kern w:val="0"/>
          <w:sz w:val="24"/>
        </w:rPr>
        <w:t>准备一些体育用品，为没带体育用品的教职工提供免费（或低</w:t>
      </w:r>
      <w:r>
        <w:rPr>
          <w:rFonts w:ascii="宋体" w:hAnsi="宋体" w:cs="宋体" w:hint="eastAsia"/>
          <w:kern w:val="0"/>
          <w:sz w:val="24"/>
        </w:rPr>
        <w:t>价）的临时租借，此举措投入不多，但</w:t>
      </w:r>
      <w:proofErr w:type="gramStart"/>
      <w:r>
        <w:rPr>
          <w:rFonts w:ascii="宋体" w:hAnsi="宋体" w:cs="宋体" w:hint="eastAsia"/>
          <w:kern w:val="0"/>
          <w:sz w:val="24"/>
        </w:rPr>
        <w:t>能很大</w:t>
      </w:r>
      <w:proofErr w:type="gramEnd"/>
      <w:r>
        <w:rPr>
          <w:rFonts w:ascii="宋体" w:hAnsi="宋体" w:cs="宋体" w:hint="eastAsia"/>
          <w:kern w:val="0"/>
          <w:sz w:val="24"/>
        </w:rPr>
        <w:t>提高教职工们的体育活动参与度，让大家多锻炼身体的同时，也能感受到组织的关怀。</w:t>
      </w:r>
    </w:p>
    <w:p w:rsidR="006A647D" w:rsidRDefault="00326415">
      <w:pPr>
        <w:widowControl/>
        <w:spacing w:line="400" w:lineRule="exact"/>
        <w:ind w:firstLineChars="200" w:firstLine="482"/>
        <w:rPr>
          <w:rFonts w:ascii="宋体" w:hAnsi="宋体" w:cs="宋体"/>
          <w:b/>
          <w:kern w:val="0"/>
          <w:sz w:val="24"/>
        </w:rPr>
      </w:pPr>
      <w:r>
        <w:rPr>
          <w:rFonts w:ascii="宋体" w:hAnsi="宋体" w:cs="宋体" w:hint="eastAsia"/>
          <w:b/>
          <w:kern w:val="0"/>
          <w:sz w:val="24"/>
        </w:rPr>
        <w:t>承办情况：</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rPr>
        <w:t>经工会与后勤服务公司协商，自</w:t>
      </w:r>
      <w:r>
        <w:rPr>
          <w:rFonts w:ascii="宋体" w:hAnsi="宋体" w:cs="宋体" w:hint="eastAsia"/>
          <w:kern w:val="0"/>
          <w:sz w:val="24"/>
        </w:rPr>
        <w:t>9</w:t>
      </w:r>
      <w:r>
        <w:rPr>
          <w:rFonts w:ascii="宋体" w:hAnsi="宋体" w:cs="宋体" w:hint="eastAsia"/>
          <w:kern w:val="0"/>
          <w:sz w:val="24"/>
        </w:rPr>
        <w:t>月</w:t>
      </w:r>
      <w:r>
        <w:rPr>
          <w:rFonts w:ascii="宋体" w:hAnsi="宋体" w:cs="宋体" w:hint="eastAsia"/>
          <w:kern w:val="0"/>
          <w:sz w:val="24"/>
        </w:rPr>
        <w:t>15</w:t>
      </w:r>
      <w:r>
        <w:rPr>
          <w:rFonts w:ascii="宋体" w:hAnsi="宋体" w:cs="宋体" w:hint="eastAsia"/>
          <w:kern w:val="0"/>
          <w:sz w:val="24"/>
        </w:rPr>
        <w:t>日起在文体馆设立教职工体育用品借用处，工会购置了篮球、排球、乒乓球、跳绳、瑜伽垫等体育器材</w:t>
      </w:r>
      <w:r>
        <w:rPr>
          <w:rFonts w:ascii="宋体" w:hAnsi="宋体" w:cs="宋体" w:hint="eastAsia"/>
          <w:kern w:val="0"/>
          <w:sz w:val="24"/>
        </w:rPr>
        <w:t>14</w:t>
      </w:r>
      <w:r>
        <w:rPr>
          <w:rFonts w:ascii="宋体" w:hAnsi="宋体" w:cs="宋体" w:hint="eastAsia"/>
          <w:kern w:val="0"/>
          <w:sz w:val="24"/>
        </w:rPr>
        <w:t>种</w:t>
      </w:r>
      <w:r>
        <w:rPr>
          <w:rFonts w:ascii="宋体" w:hAnsi="宋体" w:cs="宋体" w:hint="eastAsia"/>
          <w:kern w:val="0"/>
          <w:sz w:val="24"/>
        </w:rPr>
        <w:t>120</w:t>
      </w:r>
      <w:r>
        <w:rPr>
          <w:rFonts w:ascii="宋体" w:hAnsi="宋体" w:cs="宋体" w:hint="eastAsia"/>
          <w:kern w:val="0"/>
          <w:sz w:val="24"/>
        </w:rPr>
        <w:t>件（</w:t>
      </w:r>
      <w:proofErr w:type="gramStart"/>
      <w:r>
        <w:rPr>
          <w:rFonts w:ascii="宋体" w:hAnsi="宋体" w:cs="宋体" w:hint="eastAsia"/>
          <w:kern w:val="0"/>
          <w:sz w:val="24"/>
        </w:rPr>
        <w:t>个</w:t>
      </w:r>
      <w:proofErr w:type="gramEnd"/>
      <w:r>
        <w:rPr>
          <w:rFonts w:ascii="宋体" w:hAnsi="宋体" w:cs="宋体" w:hint="eastAsia"/>
          <w:kern w:val="0"/>
          <w:sz w:val="24"/>
        </w:rPr>
        <w:t>），并制定了相关管理制度，明确了器材借用办法、时间等，同时瑜伽、健身等培训班和各职工协会都正常开展活动，方便了职工，提高教职工们的体育活动参与度，受到职工称赞。</w:t>
      </w:r>
    </w:p>
    <w:p w:rsidR="006A647D" w:rsidRDefault="006A647D">
      <w:pPr>
        <w:widowControl/>
        <w:spacing w:line="400" w:lineRule="exact"/>
        <w:ind w:firstLineChars="200" w:firstLine="560"/>
        <w:rPr>
          <w:rFonts w:asciiTheme="minorEastAsia" w:hAnsiTheme="minorEastAsia" w:cstheme="minorEastAsia"/>
          <w:bCs/>
          <w:sz w:val="28"/>
          <w:szCs w:val="28"/>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202029           </w:t>
      </w:r>
      <w:r>
        <w:rPr>
          <w:rFonts w:asciiTheme="minorEastAsia" w:hAnsiTheme="minorEastAsia" w:cs="宋体" w:hint="eastAsia"/>
          <w:b/>
          <w:kern w:val="0"/>
          <w:sz w:val="24"/>
          <w:szCs w:val="24"/>
        </w:rPr>
        <w:t>提案名称：</w:t>
      </w:r>
      <w:r>
        <w:rPr>
          <w:rFonts w:ascii="宋体" w:hAnsi="宋体" w:cs="宋体" w:hint="eastAsia"/>
          <w:b/>
          <w:kern w:val="0"/>
          <w:sz w:val="24"/>
        </w:rPr>
        <w:t>关于修缮从成航嘉苑通往</w:t>
      </w:r>
      <w:r>
        <w:rPr>
          <w:rFonts w:ascii="宋体" w:hAnsi="宋体" w:cs="宋体" w:hint="eastAsia"/>
          <w:b/>
          <w:kern w:val="0"/>
          <w:sz w:val="24"/>
        </w:rPr>
        <w:t>教学区道路的提案</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w:t>
      </w:r>
      <w:r>
        <w:rPr>
          <w:rFonts w:ascii="宋体" w:hAnsi="宋体" w:cs="宋体" w:hint="eastAsia"/>
          <w:b/>
          <w:kern w:val="0"/>
          <w:sz w:val="24"/>
        </w:rPr>
        <w:t>武文燕</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提案承办单位：后勤服务公司</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rPr>
        <w:t>自从我校实施“无车化校园”方案之后，绝大部分来校授课教师均需通过成航嘉苑</w:t>
      </w:r>
      <w:r>
        <w:rPr>
          <w:rFonts w:ascii="宋体" w:hAnsi="宋体" w:cs="宋体" w:hint="eastAsia"/>
          <w:kern w:val="0"/>
          <w:sz w:val="24"/>
        </w:rPr>
        <w:t>3</w:t>
      </w:r>
      <w:r>
        <w:rPr>
          <w:rFonts w:ascii="宋体" w:hAnsi="宋体" w:cs="宋体" w:hint="eastAsia"/>
          <w:kern w:val="0"/>
          <w:sz w:val="24"/>
        </w:rPr>
        <w:t>栋附近的小门进入校园。而经由这个门通往教学园区的道路只有两条小路，一条需经过垃圾站，经常遇到地上流淌潲水无从避开的尴尬，同时还要近距离忍受难闻的气味；另一条则常常大面</w:t>
      </w:r>
      <w:proofErr w:type="gramStart"/>
      <w:r>
        <w:rPr>
          <w:rFonts w:ascii="宋体" w:hAnsi="宋体" w:cs="宋体" w:hint="eastAsia"/>
          <w:kern w:val="0"/>
          <w:sz w:val="24"/>
        </w:rPr>
        <w:t>积积</w:t>
      </w:r>
      <w:proofErr w:type="gramEnd"/>
      <w:r>
        <w:rPr>
          <w:rFonts w:ascii="宋体" w:hAnsi="宋体" w:cs="宋体" w:hint="eastAsia"/>
          <w:kern w:val="0"/>
          <w:sz w:val="24"/>
        </w:rPr>
        <w:t>水，并时常伴着淤泥，大家行走十分困难，经常弄脏鞋袜。故在此希望学校能考虑修缮教职工必经之路，为保持教师良好的仪容仪表提供有力支持。</w:t>
      </w:r>
    </w:p>
    <w:p w:rsidR="006A647D" w:rsidRDefault="00326415">
      <w:pPr>
        <w:widowControl/>
        <w:spacing w:line="400" w:lineRule="exact"/>
        <w:ind w:firstLineChars="200" w:firstLine="482"/>
        <w:rPr>
          <w:rFonts w:ascii="宋体" w:hAnsi="宋体" w:cs="宋体"/>
          <w:kern w:val="0"/>
          <w:sz w:val="24"/>
        </w:rPr>
      </w:pPr>
      <w:r>
        <w:rPr>
          <w:rFonts w:ascii="宋体" w:hAnsi="宋体" w:cs="宋体" w:hint="eastAsia"/>
          <w:b/>
          <w:kern w:val="0"/>
          <w:sz w:val="24"/>
        </w:rPr>
        <w:t>承办情况：</w:t>
      </w:r>
      <w:r>
        <w:rPr>
          <w:rFonts w:ascii="宋体" w:hAnsi="宋体" w:cs="宋体" w:hint="eastAsia"/>
          <w:kern w:val="0"/>
          <w:sz w:val="24"/>
        </w:rPr>
        <w:t>已经修复完成。</w:t>
      </w:r>
    </w:p>
    <w:p w:rsidR="006A647D" w:rsidRDefault="006A647D">
      <w:pPr>
        <w:spacing w:line="400" w:lineRule="exact"/>
        <w:jc w:val="center"/>
        <w:rPr>
          <w:rFonts w:asciiTheme="minorEastAsia" w:hAnsiTheme="minorEastAsia" w:cstheme="minorEastAsia"/>
          <w:b/>
          <w:bCs/>
          <w:sz w:val="30"/>
          <w:szCs w:val="30"/>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202032</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提案名称：</w:t>
      </w:r>
      <w:r>
        <w:rPr>
          <w:rFonts w:ascii="宋体" w:eastAsia="宋体" w:hAnsi="宋体" w:cs="宋体" w:hint="eastAsia"/>
          <w:b/>
          <w:kern w:val="0"/>
          <w:sz w:val="24"/>
        </w:rPr>
        <w:t>关于优化并拓展公务用车方式的提案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提案人：刘培</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提案承办单位：财务处</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问题：学校公务接待业务繁多，重要的校企合作、就业单位专家用车需求量大，学校车队工作量</w:t>
      </w:r>
      <w:proofErr w:type="gramStart"/>
      <w:r>
        <w:rPr>
          <w:rFonts w:ascii="宋体" w:eastAsia="宋体" w:hAnsi="宋体" w:cs="宋体" w:hint="eastAsia"/>
          <w:kern w:val="0"/>
          <w:sz w:val="24"/>
        </w:rPr>
        <w:t>重经常</w:t>
      </w:r>
      <w:proofErr w:type="gramEnd"/>
      <w:r>
        <w:rPr>
          <w:rFonts w:ascii="宋体" w:eastAsia="宋体" w:hAnsi="宋体" w:cs="宋体" w:hint="eastAsia"/>
          <w:kern w:val="0"/>
          <w:sz w:val="24"/>
        </w:rPr>
        <w:t>要不到车，造成要么只能私车公用要么在指定公务用车定点单位租车应</w:t>
      </w:r>
      <w:r>
        <w:rPr>
          <w:rFonts w:ascii="宋体" w:eastAsia="宋体" w:hAnsi="宋体" w:cs="宋体" w:hint="eastAsia"/>
          <w:kern w:val="0"/>
          <w:sz w:val="24"/>
        </w:rPr>
        <w:lastRenderedPageBreak/>
        <w:t>付用车需求，但私车公用会造成职工额外负担，定点租车单位数量繁多（</w:t>
      </w:r>
      <w:r>
        <w:rPr>
          <w:rFonts w:ascii="宋体" w:eastAsia="宋体" w:hAnsi="宋体" w:cs="宋体" w:hint="eastAsia"/>
          <w:kern w:val="0"/>
          <w:sz w:val="24"/>
        </w:rPr>
        <w:t>20</w:t>
      </w:r>
      <w:r>
        <w:rPr>
          <w:rFonts w:ascii="宋体" w:eastAsia="宋体" w:hAnsi="宋体" w:cs="宋体" w:hint="eastAsia"/>
          <w:kern w:val="0"/>
          <w:sz w:val="24"/>
        </w:rPr>
        <w:t>个）无从辨别且价格高昂。</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建议：学校相应部门比选</w:t>
      </w:r>
      <w:r>
        <w:rPr>
          <w:rFonts w:ascii="宋体" w:eastAsia="宋体" w:hAnsi="宋体" w:cs="宋体" w:hint="eastAsia"/>
          <w:kern w:val="0"/>
          <w:sz w:val="24"/>
        </w:rPr>
        <w:t>2-3</w:t>
      </w:r>
      <w:r>
        <w:rPr>
          <w:rFonts w:ascii="宋体" w:eastAsia="宋体" w:hAnsi="宋体" w:cs="宋体" w:hint="eastAsia"/>
          <w:kern w:val="0"/>
          <w:sz w:val="24"/>
        </w:rPr>
        <w:t>家在指定范围内的租车单位，由学校牵头谈判价格，签订长期租车合同，既方便各二级部门无指导的盲目选择也控制成本支出。</w:t>
      </w:r>
    </w:p>
    <w:p w:rsidR="006A647D" w:rsidRDefault="00326415">
      <w:pPr>
        <w:widowControl/>
        <w:spacing w:line="400" w:lineRule="exact"/>
        <w:ind w:firstLineChars="200" w:firstLine="482"/>
        <w:rPr>
          <w:rFonts w:ascii="宋体" w:eastAsia="宋体" w:hAnsi="宋体" w:cs="宋体"/>
          <w:kern w:val="0"/>
          <w:sz w:val="24"/>
        </w:rPr>
      </w:pPr>
      <w:r>
        <w:rPr>
          <w:rFonts w:asciiTheme="minorEastAsia" w:hAnsiTheme="minorEastAsia" w:hint="eastAsia"/>
          <w:b/>
          <w:sz w:val="24"/>
          <w:szCs w:val="24"/>
        </w:rPr>
        <w:t>承办情况</w:t>
      </w:r>
      <w:r>
        <w:rPr>
          <w:rFonts w:asciiTheme="minorEastAsia" w:hAnsiTheme="minorEastAsia" w:hint="eastAsia"/>
          <w:b/>
          <w:sz w:val="24"/>
          <w:szCs w:val="24"/>
        </w:rPr>
        <w:t>:</w:t>
      </w:r>
      <w:r>
        <w:rPr>
          <w:rFonts w:ascii="宋体" w:eastAsia="宋体" w:hAnsi="宋体" w:cs="宋体" w:hint="eastAsia"/>
          <w:kern w:val="0"/>
          <w:sz w:val="24"/>
        </w:rPr>
        <w:t xml:space="preserve"> </w:t>
      </w:r>
    </w:p>
    <w:p w:rsidR="006A647D" w:rsidRDefault="00326415">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在上级政策约束的条件下，财务处（国资办）从上级文件公车租赁供应商中经多方比选，牵头后勤服务总公司、党政办、纪委办等部门开展与亚细亚公司谈判，签署了用车协议。</w:t>
      </w:r>
    </w:p>
    <w:p w:rsidR="006A647D" w:rsidRDefault="006A647D">
      <w:pPr>
        <w:spacing w:line="400" w:lineRule="exact"/>
        <w:jc w:val="center"/>
        <w:rPr>
          <w:rFonts w:asciiTheme="minorEastAsia" w:hAnsiTheme="minorEastAsia" w:cstheme="minorEastAsia"/>
          <w:b/>
          <w:bCs/>
          <w:sz w:val="30"/>
          <w:szCs w:val="30"/>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202036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提案名称：关于</w:t>
      </w:r>
      <w:r>
        <w:rPr>
          <w:rFonts w:hint="eastAsia"/>
          <w:b/>
          <w:sz w:val="24"/>
          <w:szCs w:val="24"/>
        </w:rPr>
        <w:t>在成航嘉苑地下车库及学校停车区域设置充电桩或规划专门区域供教职工自行安装充电桩的提议</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提案人：何先定</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提案承办单位：后勤服</w:t>
      </w:r>
      <w:r>
        <w:rPr>
          <w:rFonts w:asciiTheme="minorEastAsia" w:hAnsiTheme="minorEastAsia" w:cs="宋体" w:hint="eastAsia"/>
          <w:b/>
          <w:kern w:val="0"/>
          <w:sz w:val="24"/>
          <w:szCs w:val="24"/>
        </w:rPr>
        <w:t>务公司</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szCs w:val="24"/>
        </w:rPr>
        <w:t>随着国家新能源汽车产业的发</w:t>
      </w:r>
      <w:r>
        <w:rPr>
          <w:rFonts w:ascii="宋体" w:hAnsi="宋体" w:cs="宋体" w:hint="eastAsia"/>
          <w:kern w:val="0"/>
          <w:sz w:val="24"/>
        </w:rPr>
        <w:t>展，部分教职工购置了新能源汽车，但学院现有停车区域缺乏充电设施，建议学校响应省市对新能源汽车的支持政策，协调在成航嘉苑地下车库及学校相关停车区域设置充电桩或</w:t>
      </w:r>
      <w:r>
        <w:rPr>
          <w:rFonts w:ascii="宋体" w:hAnsi="宋体" w:cs="宋体" w:hint="eastAsia"/>
          <w:bCs/>
          <w:kern w:val="0"/>
          <w:sz w:val="24"/>
        </w:rPr>
        <w:t>规划专门区域供教职工自行安装充电桩</w:t>
      </w:r>
      <w:r>
        <w:rPr>
          <w:rFonts w:ascii="宋体" w:hAnsi="宋体" w:cs="宋体" w:hint="eastAsia"/>
          <w:kern w:val="0"/>
          <w:sz w:val="24"/>
        </w:rPr>
        <w:t>。</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承办情况</w:t>
      </w:r>
      <w:r>
        <w:rPr>
          <w:rFonts w:asciiTheme="minorEastAsia" w:hAnsiTheme="minorEastAsia" w:hint="eastAsia"/>
          <w:b/>
          <w:sz w:val="24"/>
          <w:szCs w:val="24"/>
        </w:rPr>
        <w:t>:</w:t>
      </w:r>
    </w:p>
    <w:p w:rsidR="006A647D" w:rsidRDefault="00326415">
      <w:pPr>
        <w:widowControl/>
        <w:spacing w:line="400" w:lineRule="exact"/>
        <w:ind w:firstLineChars="200" w:firstLine="480"/>
        <w:rPr>
          <w:rFonts w:ascii="宋体" w:hAnsi="宋体" w:cs="宋体"/>
          <w:kern w:val="0"/>
          <w:sz w:val="24"/>
        </w:rPr>
      </w:pPr>
      <w:r>
        <w:rPr>
          <w:rFonts w:ascii="宋体" w:hAnsi="宋体" w:cs="宋体"/>
          <w:kern w:val="0"/>
          <w:sz w:val="24"/>
        </w:rPr>
        <w:t>后勤</w:t>
      </w:r>
      <w:proofErr w:type="gramStart"/>
      <w:r>
        <w:rPr>
          <w:rFonts w:ascii="宋体" w:hAnsi="宋体" w:cs="宋体"/>
          <w:kern w:val="0"/>
          <w:sz w:val="24"/>
        </w:rPr>
        <w:t>成航嘉苑物管</w:t>
      </w:r>
      <w:proofErr w:type="gramEnd"/>
      <w:r>
        <w:rPr>
          <w:rFonts w:ascii="宋体" w:hAnsi="宋体" w:cs="宋体"/>
          <w:kern w:val="0"/>
          <w:sz w:val="24"/>
        </w:rPr>
        <w:t>中心已规划出安装充电桩区域，具体位置位于成航嘉苑</w:t>
      </w:r>
      <w:r>
        <w:rPr>
          <w:rFonts w:ascii="宋体" w:hAnsi="宋体" w:cs="宋体" w:hint="eastAsia"/>
          <w:kern w:val="0"/>
          <w:sz w:val="24"/>
        </w:rPr>
        <w:t>1</w:t>
      </w:r>
      <w:r>
        <w:rPr>
          <w:rFonts w:ascii="宋体" w:hAnsi="宋体" w:cs="宋体" w:hint="eastAsia"/>
          <w:kern w:val="0"/>
          <w:sz w:val="24"/>
        </w:rPr>
        <w:t>栋负</w:t>
      </w:r>
      <w:r>
        <w:rPr>
          <w:rFonts w:ascii="宋体" w:hAnsi="宋体" w:cs="宋体" w:hint="eastAsia"/>
          <w:kern w:val="0"/>
          <w:sz w:val="24"/>
        </w:rPr>
        <w:t>2</w:t>
      </w:r>
      <w:r>
        <w:rPr>
          <w:rFonts w:ascii="宋体" w:hAnsi="宋体" w:cs="宋体" w:hint="eastAsia"/>
          <w:kern w:val="0"/>
          <w:sz w:val="24"/>
        </w:rPr>
        <w:t>楼出口至负</w:t>
      </w:r>
      <w:r>
        <w:rPr>
          <w:rFonts w:ascii="宋体" w:hAnsi="宋体" w:cs="宋体" w:hint="eastAsia"/>
          <w:kern w:val="0"/>
          <w:sz w:val="24"/>
        </w:rPr>
        <w:t>2</w:t>
      </w:r>
      <w:r>
        <w:rPr>
          <w:rFonts w:ascii="宋体" w:hAnsi="宋体" w:cs="宋体" w:hint="eastAsia"/>
          <w:kern w:val="0"/>
          <w:sz w:val="24"/>
        </w:rPr>
        <w:t>楼机动车出口指定位置，该区域设有相关标识。</w:t>
      </w:r>
    </w:p>
    <w:p w:rsidR="006A647D" w:rsidRDefault="006A647D">
      <w:pPr>
        <w:spacing w:line="400" w:lineRule="exact"/>
        <w:jc w:val="center"/>
        <w:rPr>
          <w:rFonts w:asciiTheme="minorEastAsia" w:hAnsiTheme="minorEastAsia" w:cs="宋体"/>
          <w:b/>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202046              </w:t>
      </w:r>
      <w:r>
        <w:rPr>
          <w:rFonts w:asciiTheme="minorEastAsia" w:hAnsiTheme="minorEastAsia" w:cs="宋体" w:hint="eastAsia"/>
          <w:b/>
          <w:kern w:val="0"/>
          <w:sz w:val="24"/>
          <w:szCs w:val="24"/>
        </w:rPr>
        <w:t>提案名称：</w:t>
      </w:r>
      <w:r>
        <w:rPr>
          <w:rFonts w:ascii="宋体" w:eastAsia="宋体" w:hAnsi="宋体" w:cs="宋体" w:hint="eastAsia"/>
          <w:b/>
          <w:color w:val="000000"/>
          <w:kern w:val="0"/>
          <w:sz w:val="24"/>
          <w:szCs w:val="24"/>
        </w:rPr>
        <w:t>关于施工期间博学楼东侧教室不排课的提案</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提案人：王青春</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提案承办单位：教务处</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宋体" w:hAnsi="宋体" w:cs="宋体"/>
          <w:kern w:val="0"/>
          <w:sz w:val="24"/>
        </w:rPr>
      </w:pPr>
      <w:r>
        <w:rPr>
          <w:rFonts w:ascii="宋体" w:hAnsi="宋体" w:cs="宋体" w:hint="eastAsia"/>
          <w:kern w:val="0"/>
          <w:sz w:val="24"/>
        </w:rPr>
        <w:t>良好的教学环境对教学效果有着非常重要的影响，博学楼东侧外面的施工工地从上学期开始全面施工，施工周期至少两年，每天有至少十几台挖掘机、打桩机等大型工程机械在繁忙的施工，噪声震耳欲聋，且晚上也有施工，教师上课学生根本听不见，没办法正常上课，严重影响了正常的教学，涉及博学楼主楼</w:t>
      </w:r>
      <w:r>
        <w:rPr>
          <w:rFonts w:ascii="宋体" w:hAnsi="宋体" w:cs="宋体" w:hint="eastAsia"/>
          <w:kern w:val="0"/>
          <w:sz w:val="24"/>
        </w:rPr>
        <w:t>3-6</w:t>
      </w:r>
      <w:r>
        <w:rPr>
          <w:rFonts w:ascii="宋体" w:hAnsi="宋体" w:cs="宋体" w:hint="eastAsia"/>
          <w:kern w:val="0"/>
          <w:sz w:val="24"/>
        </w:rPr>
        <w:t>楼</w:t>
      </w:r>
      <w:r>
        <w:rPr>
          <w:rFonts w:ascii="宋体" w:hAnsi="宋体" w:cs="宋体" w:hint="eastAsia"/>
          <w:kern w:val="0"/>
          <w:sz w:val="24"/>
        </w:rPr>
        <w:t>16</w:t>
      </w:r>
      <w:r>
        <w:rPr>
          <w:rFonts w:ascii="宋体" w:hAnsi="宋体" w:cs="宋体" w:hint="eastAsia"/>
          <w:kern w:val="0"/>
          <w:sz w:val="24"/>
        </w:rPr>
        <w:t>间教室，建议如下：</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学校内部通过调整排课教室解决，建议博学楼东侧的教室不安排上正课，可以安排在博学楼西侧的教室或者尚学楼上课，晚上或者周末上自习等可以使用该教室；</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学校和政府协调，要求施</w:t>
      </w:r>
      <w:r>
        <w:rPr>
          <w:rFonts w:asciiTheme="minorEastAsia" w:hAnsiTheme="minorEastAsia" w:cs="宋体" w:hint="eastAsia"/>
          <w:kern w:val="0"/>
          <w:sz w:val="24"/>
          <w:szCs w:val="24"/>
        </w:rPr>
        <w:t>工方控制噪音。</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承办情况</w:t>
      </w:r>
      <w:r>
        <w:rPr>
          <w:rFonts w:asciiTheme="minorEastAsia" w:hAnsiTheme="minorEastAsia" w:hint="eastAsia"/>
          <w:b/>
          <w:sz w:val="24"/>
          <w:szCs w:val="24"/>
        </w:rPr>
        <w:t>:</w:t>
      </w:r>
      <w:r>
        <w:rPr>
          <w:rFonts w:asciiTheme="minorEastAsia" w:hAnsiTheme="minorEastAsia"/>
          <w:b/>
          <w:sz w:val="24"/>
          <w:szCs w:val="24"/>
        </w:rPr>
        <w:t xml:space="preserve"> </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教务处在上一学年（</w:t>
      </w:r>
      <w:r>
        <w:rPr>
          <w:rFonts w:asciiTheme="minorEastAsia" w:hAnsiTheme="minorEastAsia" w:cs="宋体" w:hint="eastAsia"/>
          <w:kern w:val="0"/>
          <w:sz w:val="24"/>
          <w:szCs w:val="24"/>
        </w:rPr>
        <w:t>2019-2020</w:t>
      </w:r>
      <w:r>
        <w:rPr>
          <w:rFonts w:asciiTheme="minorEastAsia" w:hAnsiTheme="minorEastAsia" w:cs="宋体" w:hint="eastAsia"/>
          <w:kern w:val="0"/>
          <w:sz w:val="24"/>
          <w:szCs w:val="24"/>
        </w:rPr>
        <w:t>学年第一、二学期）考虑到施工噪音的影响，全校开放了调课的权限，建议各相关教学单位调整教室，教师无需单独申请。本学期也采用相同方式，但由于本学期教学班同比增加了</w:t>
      </w:r>
      <w:r>
        <w:rPr>
          <w:rFonts w:asciiTheme="minorEastAsia" w:hAnsiTheme="minorEastAsia" w:cs="宋体" w:hint="eastAsia"/>
          <w:kern w:val="0"/>
          <w:sz w:val="24"/>
          <w:szCs w:val="24"/>
        </w:rPr>
        <w:t>28</w:t>
      </w:r>
      <w:r>
        <w:rPr>
          <w:rFonts w:asciiTheme="minorEastAsia" w:hAnsiTheme="minorEastAsia" w:cs="宋体" w:hint="eastAsia"/>
          <w:kern w:val="0"/>
          <w:sz w:val="24"/>
          <w:szCs w:val="24"/>
        </w:rPr>
        <w:t>个行政班，而多媒体教室减少了</w:t>
      </w:r>
      <w:r>
        <w:rPr>
          <w:rFonts w:asciiTheme="minorEastAsia" w:hAnsiTheme="minorEastAsia" w:cs="宋体" w:hint="eastAsia"/>
          <w:kern w:val="0"/>
          <w:sz w:val="24"/>
          <w:szCs w:val="24"/>
        </w:rPr>
        <w:t>5</w:t>
      </w:r>
      <w:r>
        <w:rPr>
          <w:rFonts w:asciiTheme="minorEastAsia" w:hAnsiTheme="minorEastAsia" w:cs="宋体" w:hint="eastAsia"/>
          <w:kern w:val="0"/>
          <w:sz w:val="24"/>
          <w:szCs w:val="24"/>
        </w:rPr>
        <w:t>间，教室很</w:t>
      </w:r>
      <w:r>
        <w:rPr>
          <w:rFonts w:asciiTheme="minorEastAsia" w:hAnsiTheme="minorEastAsia" w:cs="宋体" w:hint="eastAsia"/>
          <w:kern w:val="0"/>
          <w:sz w:val="24"/>
          <w:szCs w:val="24"/>
        </w:rPr>
        <w:lastRenderedPageBreak/>
        <w:t>饱和，部分课程只能使用博学楼外侧教室上课。下学期会有所改善，因大三外出顶岗实习，在校上课班级会相对减少。教务处也将多思考、多途径增加教室数，以解决学生数增加导致教室紧张问题。</w:t>
      </w:r>
    </w:p>
    <w:p w:rsidR="006A647D" w:rsidRDefault="006A647D">
      <w:pPr>
        <w:autoSpaceDE w:val="0"/>
        <w:autoSpaceDN w:val="0"/>
        <w:adjustRightInd w:val="0"/>
        <w:spacing w:line="400" w:lineRule="exact"/>
        <w:ind w:firstLineChars="200" w:firstLine="482"/>
        <w:rPr>
          <w:rFonts w:asciiTheme="minorEastAsia" w:hAnsiTheme="minorEastAsia" w:cs="宋体"/>
          <w:b/>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202049         </w:t>
      </w:r>
      <w:r>
        <w:rPr>
          <w:rFonts w:asciiTheme="minorEastAsia" w:hAnsiTheme="minorEastAsia" w:cs="宋体" w:hint="eastAsia"/>
          <w:b/>
          <w:kern w:val="0"/>
          <w:sz w:val="24"/>
          <w:szCs w:val="24"/>
        </w:rPr>
        <w:t>提案名称：</w:t>
      </w:r>
      <w:r>
        <w:rPr>
          <w:rFonts w:asciiTheme="minorEastAsia" w:hAnsiTheme="minorEastAsia" w:cs="宋体" w:hint="eastAsia"/>
          <w:b/>
          <w:color w:val="000000"/>
          <w:kern w:val="0"/>
          <w:sz w:val="24"/>
          <w:szCs w:val="24"/>
        </w:rPr>
        <w:t>关于提</w:t>
      </w:r>
      <w:proofErr w:type="gramStart"/>
      <w:r>
        <w:rPr>
          <w:rFonts w:asciiTheme="minorEastAsia" w:hAnsiTheme="minorEastAsia" w:cs="宋体" w:hint="eastAsia"/>
          <w:b/>
          <w:color w:val="000000"/>
          <w:kern w:val="0"/>
          <w:sz w:val="24"/>
          <w:szCs w:val="24"/>
        </w:rPr>
        <w:t>高校级</w:t>
      </w:r>
      <w:proofErr w:type="gramEnd"/>
      <w:r>
        <w:rPr>
          <w:rFonts w:asciiTheme="minorEastAsia" w:hAnsiTheme="minorEastAsia" w:cs="宋体" w:hint="eastAsia"/>
          <w:b/>
          <w:color w:val="000000"/>
          <w:kern w:val="0"/>
          <w:sz w:val="24"/>
          <w:szCs w:val="24"/>
        </w:rPr>
        <w:t>课题科研分值的建议</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提案人：王玫</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提案承办单位：科技处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Theme="minorEastAsia" w:hAnsiTheme="minorEastAsia" w:cs="Times New Roman"/>
          <w:kern w:val="0"/>
          <w:sz w:val="24"/>
          <w:szCs w:val="24"/>
        </w:rPr>
      </w:pPr>
      <w:r>
        <w:rPr>
          <w:rFonts w:asciiTheme="minorEastAsia" w:hAnsiTheme="minorEastAsia" w:cs="宋体" w:hint="eastAsia"/>
          <w:kern w:val="0"/>
          <w:sz w:val="24"/>
          <w:szCs w:val="24"/>
        </w:rPr>
        <w:t>自开始实行绩效考核制度以来，科研工作量的加分一直是老师们非常关心和努力从事的事情。作为职称为中级的老师，申报课题颇为尴尬，因职称和水平限制通常只能申报校级课题，但校级</w:t>
      </w:r>
      <w:proofErr w:type="gramStart"/>
      <w:r>
        <w:rPr>
          <w:rFonts w:asciiTheme="minorEastAsia" w:hAnsiTheme="minorEastAsia" w:cs="宋体" w:hint="eastAsia"/>
          <w:kern w:val="0"/>
          <w:sz w:val="24"/>
          <w:szCs w:val="24"/>
        </w:rPr>
        <w:t>一般课题</w:t>
      </w:r>
      <w:proofErr w:type="gramEnd"/>
      <w:r>
        <w:rPr>
          <w:rFonts w:asciiTheme="minorEastAsia" w:hAnsiTheme="minorEastAsia" w:cs="宋体" w:hint="eastAsia"/>
          <w:kern w:val="0"/>
          <w:sz w:val="24"/>
          <w:szCs w:val="24"/>
        </w:rPr>
        <w:t>的</w:t>
      </w:r>
      <w:proofErr w:type="gramStart"/>
      <w:r>
        <w:rPr>
          <w:rFonts w:asciiTheme="minorEastAsia" w:hAnsiTheme="minorEastAsia" w:cs="宋体" w:hint="eastAsia"/>
          <w:kern w:val="0"/>
          <w:sz w:val="24"/>
          <w:szCs w:val="24"/>
        </w:rPr>
        <w:t>科研分连立项</w:t>
      </w:r>
      <w:proofErr w:type="gramEnd"/>
      <w:r>
        <w:rPr>
          <w:rFonts w:asciiTheme="minorEastAsia" w:hAnsiTheme="minorEastAsia" w:cs="宋体" w:hint="eastAsia"/>
          <w:kern w:val="0"/>
          <w:sz w:val="24"/>
          <w:szCs w:val="24"/>
        </w:rPr>
        <w:t>加结题一共才</w:t>
      </w:r>
      <w:r>
        <w:rPr>
          <w:rFonts w:asciiTheme="minorEastAsia" w:hAnsiTheme="minorEastAsia" w:cs="Times New Roman"/>
          <w:kern w:val="0"/>
          <w:sz w:val="24"/>
          <w:szCs w:val="24"/>
        </w:rPr>
        <w:t>12</w:t>
      </w:r>
      <w:r>
        <w:rPr>
          <w:rFonts w:asciiTheme="minorEastAsia" w:hAnsiTheme="minorEastAsia" w:cs="Times New Roman"/>
          <w:kern w:val="0"/>
          <w:sz w:val="24"/>
          <w:szCs w:val="24"/>
        </w:rPr>
        <w:t>分，重点课题也不过</w:t>
      </w:r>
      <w:r>
        <w:rPr>
          <w:rFonts w:asciiTheme="minorEastAsia" w:hAnsiTheme="minorEastAsia" w:cs="Times New Roman"/>
          <w:kern w:val="0"/>
          <w:sz w:val="24"/>
          <w:szCs w:val="24"/>
        </w:rPr>
        <w:t>18</w:t>
      </w:r>
      <w:r>
        <w:rPr>
          <w:rFonts w:asciiTheme="minorEastAsia" w:hAnsiTheme="minorEastAsia" w:cs="Times New Roman"/>
          <w:kern w:val="0"/>
          <w:sz w:val="24"/>
          <w:szCs w:val="24"/>
        </w:rPr>
        <w:t>分，</w:t>
      </w:r>
      <w:r>
        <w:rPr>
          <w:rFonts w:asciiTheme="minorEastAsia" w:hAnsiTheme="minorEastAsia" w:cs="Times New Roman" w:hint="eastAsia"/>
          <w:kern w:val="0"/>
          <w:sz w:val="24"/>
          <w:szCs w:val="24"/>
        </w:rPr>
        <w:t>还要课题组的人员分配，</w:t>
      </w:r>
      <w:r>
        <w:rPr>
          <w:rFonts w:asciiTheme="minorEastAsia" w:hAnsiTheme="minorEastAsia" w:cs="Times New Roman"/>
          <w:kern w:val="0"/>
          <w:sz w:val="24"/>
          <w:szCs w:val="24"/>
        </w:rPr>
        <w:t>而</w:t>
      </w:r>
      <w:r>
        <w:rPr>
          <w:rFonts w:asciiTheme="minorEastAsia" w:hAnsiTheme="minorEastAsia" w:cs="Times New Roman" w:hint="eastAsia"/>
          <w:kern w:val="0"/>
          <w:sz w:val="24"/>
          <w:szCs w:val="24"/>
        </w:rPr>
        <w:t>完成一个</w:t>
      </w:r>
      <w:r>
        <w:rPr>
          <w:rFonts w:asciiTheme="minorEastAsia" w:hAnsiTheme="minorEastAsia" w:cs="Times New Roman"/>
          <w:kern w:val="0"/>
          <w:sz w:val="24"/>
          <w:szCs w:val="24"/>
        </w:rPr>
        <w:t>市厅级项目</w:t>
      </w:r>
      <w:r>
        <w:rPr>
          <w:rFonts w:asciiTheme="minorEastAsia" w:hAnsiTheme="minorEastAsia" w:cs="Times New Roman" w:hint="eastAsia"/>
          <w:kern w:val="0"/>
          <w:sz w:val="24"/>
          <w:szCs w:val="24"/>
        </w:rPr>
        <w:t>可以得到</w:t>
      </w:r>
      <w:r>
        <w:rPr>
          <w:rFonts w:asciiTheme="minorEastAsia" w:hAnsiTheme="minorEastAsia" w:cs="Times New Roman"/>
          <w:kern w:val="0"/>
          <w:sz w:val="24"/>
          <w:szCs w:val="24"/>
        </w:rPr>
        <w:t>100</w:t>
      </w:r>
      <w:r>
        <w:rPr>
          <w:rFonts w:asciiTheme="minorEastAsia" w:hAnsiTheme="minorEastAsia" w:cs="Times New Roman"/>
          <w:kern w:val="0"/>
          <w:sz w:val="24"/>
          <w:szCs w:val="24"/>
        </w:rPr>
        <w:t>分，省级课题</w:t>
      </w:r>
      <w:r>
        <w:rPr>
          <w:rFonts w:asciiTheme="minorEastAsia" w:hAnsiTheme="minorEastAsia" w:cs="Times New Roman"/>
          <w:kern w:val="0"/>
          <w:sz w:val="24"/>
          <w:szCs w:val="24"/>
        </w:rPr>
        <w:t>500</w:t>
      </w:r>
      <w:r>
        <w:rPr>
          <w:rFonts w:asciiTheme="minorEastAsia" w:hAnsiTheme="minorEastAsia" w:cs="Times New Roman"/>
          <w:kern w:val="0"/>
          <w:sz w:val="24"/>
          <w:szCs w:val="24"/>
        </w:rPr>
        <w:t>分</w:t>
      </w:r>
      <w:r>
        <w:rPr>
          <w:rFonts w:asciiTheme="minorEastAsia" w:hAnsiTheme="minorEastAsia" w:cs="Times New Roman" w:hint="eastAsia"/>
          <w:kern w:val="0"/>
          <w:sz w:val="24"/>
          <w:szCs w:val="24"/>
        </w:rPr>
        <w:t>！众所周知，课题的完成期限最少也要一年，有时一年半或两年，即便校级课题科技含量较低，也还是需要耗费老师相当多的时间和精力。为鼓励年轻老师多做课题，对科研有更大的积极性，建议适当提</w:t>
      </w:r>
      <w:proofErr w:type="gramStart"/>
      <w:r>
        <w:rPr>
          <w:rFonts w:asciiTheme="minorEastAsia" w:hAnsiTheme="minorEastAsia" w:cs="Times New Roman" w:hint="eastAsia"/>
          <w:kern w:val="0"/>
          <w:sz w:val="24"/>
          <w:szCs w:val="24"/>
        </w:rPr>
        <w:t>高校级</w:t>
      </w:r>
      <w:proofErr w:type="gramEnd"/>
      <w:r>
        <w:rPr>
          <w:rFonts w:asciiTheme="minorEastAsia" w:hAnsiTheme="minorEastAsia" w:cs="Times New Roman" w:hint="eastAsia"/>
          <w:kern w:val="0"/>
          <w:sz w:val="24"/>
          <w:szCs w:val="24"/>
        </w:rPr>
        <w:t>课题科研分值，比如校级</w:t>
      </w:r>
      <w:proofErr w:type="gramStart"/>
      <w:r>
        <w:rPr>
          <w:rFonts w:asciiTheme="minorEastAsia" w:hAnsiTheme="minorEastAsia" w:cs="Times New Roman" w:hint="eastAsia"/>
          <w:kern w:val="0"/>
          <w:sz w:val="24"/>
          <w:szCs w:val="24"/>
        </w:rPr>
        <w:t>一般课题</w:t>
      </w:r>
      <w:proofErr w:type="gramEnd"/>
      <w:r>
        <w:rPr>
          <w:rFonts w:asciiTheme="minorEastAsia" w:hAnsiTheme="minorEastAsia" w:cs="Times New Roman" w:hint="eastAsia"/>
          <w:kern w:val="0"/>
          <w:sz w:val="24"/>
          <w:szCs w:val="24"/>
        </w:rPr>
        <w:t>增加至</w:t>
      </w:r>
      <w:r>
        <w:rPr>
          <w:rFonts w:asciiTheme="minorEastAsia" w:hAnsiTheme="minorEastAsia" w:cs="Times New Roman" w:hint="eastAsia"/>
          <w:kern w:val="0"/>
          <w:sz w:val="24"/>
          <w:szCs w:val="24"/>
        </w:rPr>
        <w:t>30</w:t>
      </w:r>
      <w:r>
        <w:rPr>
          <w:rFonts w:asciiTheme="minorEastAsia" w:hAnsiTheme="minorEastAsia" w:cs="Times New Roman" w:hint="eastAsia"/>
          <w:kern w:val="0"/>
          <w:sz w:val="24"/>
          <w:szCs w:val="24"/>
        </w:rPr>
        <w:t>分。</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承办情况</w:t>
      </w:r>
      <w:r>
        <w:rPr>
          <w:rFonts w:asciiTheme="minorEastAsia" w:hAnsiTheme="minorEastAsia" w:hint="eastAsia"/>
          <w:b/>
          <w:sz w:val="24"/>
          <w:szCs w:val="24"/>
        </w:rPr>
        <w:t>:</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Times New Roman" w:hint="eastAsia"/>
          <w:sz w:val="24"/>
          <w:szCs w:val="24"/>
        </w:rPr>
        <w:t>科技处</w:t>
      </w:r>
      <w:r>
        <w:rPr>
          <w:rFonts w:asciiTheme="minorEastAsia" w:hAnsiTheme="minorEastAsia" w:cs="Times New Roman"/>
          <w:sz w:val="24"/>
          <w:szCs w:val="24"/>
        </w:rPr>
        <w:t>已启动《科研工作量考核办法》修订工作</w:t>
      </w:r>
      <w:r>
        <w:rPr>
          <w:rFonts w:asciiTheme="minorEastAsia" w:hAnsiTheme="minorEastAsia" w:hint="eastAsia"/>
          <w:sz w:val="24"/>
          <w:szCs w:val="24"/>
        </w:rPr>
        <w:t>，目前已完成</w:t>
      </w:r>
      <w:r>
        <w:rPr>
          <w:rFonts w:asciiTheme="minorEastAsia" w:hAnsiTheme="minorEastAsia" w:cs="Times New Roman" w:hint="eastAsia"/>
          <w:sz w:val="24"/>
          <w:szCs w:val="24"/>
        </w:rPr>
        <w:t>分步征求意见</w:t>
      </w:r>
      <w:r>
        <w:rPr>
          <w:rFonts w:asciiTheme="minorEastAsia" w:hAnsiTheme="minorEastAsia" w:hint="eastAsia"/>
          <w:sz w:val="24"/>
          <w:szCs w:val="24"/>
        </w:rPr>
        <w:t>工作</w:t>
      </w:r>
      <w:r>
        <w:rPr>
          <w:rFonts w:asciiTheme="minorEastAsia" w:hAnsiTheme="minorEastAsia" w:cs="Times New Roman" w:hint="eastAsia"/>
          <w:sz w:val="24"/>
          <w:szCs w:val="24"/>
        </w:rPr>
        <w:t>，</w:t>
      </w:r>
      <w:r>
        <w:rPr>
          <w:rFonts w:asciiTheme="minorEastAsia" w:hAnsiTheme="minorEastAsia" w:hint="eastAsia"/>
          <w:sz w:val="24"/>
          <w:szCs w:val="24"/>
        </w:rPr>
        <w:t>后续将</w:t>
      </w:r>
      <w:r>
        <w:rPr>
          <w:rFonts w:asciiTheme="minorEastAsia" w:hAnsiTheme="minorEastAsia" w:cs="Times New Roman"/>
          <w:sz w:val="24"/>
          <w:szCs w:val="24"/>
        </w:rPr>
        <w:t>根据此次提案</w:t>
      </w:r>
      <w:r>
        <w:rPr>
          <w:rFonts w:asciiTheme="minorEastAsia" w:hAnsiTheme="minorEastAsia" w:hint="eastAsia"/>
          <w:sz w:val="24"/>
          <w:szCs w:val="24"/>
        </w:rPr>
        <w:t>建议</w:t>
      </w:r>
      <w:r>
        <w:rPr>
          <w:rFonts w:asciiTheme="minorEastAsia" w:hAnsiTheme="minorEastAsia" w:cs="Times New Roman"/>
          <w:sz w:val="24"/>
          <w:szCs w:val="24"/>
        </w:rPr>
        <w:t>和</w:t>
      </w:r>
      <w:r>
        <w:rPr>
          <w:rFonts w:asciiTheme="minorEastAsia" w:hAnsiTheme="minorEastAsia" w:hint="eastAsia"/>
          <w:sz w:val="24"/>
          <w:szCs w:val="24"/>
        </w:rPr>
        <w:t>我校</w:t>
      </w:r>
      <w:r>
        <w:rPr>
          <w:rFonts w:asciiTheme="minorEastAsia" w:hAnsiTheme="minorEastAsia" w:cs="Times New Roman"/>
          <w:sz w:val="24"/>
          <w:szCs w:val="24"/>
        </w:rPr>
        <w:t>实际情况，修订校级科研项目分值。</w:t>
      </w:r>
    </w:p>
    <w:p w:rsidR="006A647D" w:rsidRDefault="006A647D">
      <w:pPr>
        <w:spacing w:line="400" w:lineRule="exact"/>
        <w:jc w:val="center"/>
        <w:rPr>
          <w:rFonts w:asciiTheme="minorEastAsia" w:hAnsiTheme="minorEastAsia" w:cs="宋体"/>
          <w:b/>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202052        </w:t>
      </w:r>
      <w:r>
        <w:rPr>
          <w:rFonts w:asciiTheme="minorEastAsia" w:hAnsiTheme="minorEastAsia" w:cs="宋体" w:hint="eastAsia"/>
          <w:b/>
          <w:kern w:val="0"/>
          <w:sz w:val="24"/>
          <w:szCs w:val="24"/>
        </w:rPr>
        <w:t>提案名称：</w:t>
      </w:r>
      <w:r>
        <w:rPr>
          <w:rFonts w:asciiTheme="minorEastAsia" w:hAnsiTheme="minorEastAsia" w:cs="宋体" w:hint="eastAsia"/>
          <w:b/>
          <w:color w:val="000000"/>
          <w:kern w:val="0"/>
          <w:sz w:val="24"/>
          <w:szCs w:val="24"/>
        </w:rPr>
        <w:t>关于改进教师考勤方式的提案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提案人：刘巧燕</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提案承办单位：组织人事部</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由于教师工作繁忙，常常出现正常上课却忘记打卡的情况。</w:t>
      </w:r>
    </w:p>
    <w:p w:rsidR="006A647D" w:rsidRDefault="00326415">
      <w:pPr>
        <w:spacing w:line="400" w:lineRule="exact"/>
        <w:ind w:firstLine="480"/>
        <w:rPr>
          <w:rFonts w:asciiTheme="minorEastAsia" w:hAnsiTheme="minorEastAsia" w:cs="宋体"/>
          <w:kern w:val="0"/>
          <w:sz w:val="24"/>
          <w:szCs w:val="24"/>
        </w:rPr>
      </w:pPr>
      <w:r>
        <w:rPr>
          <w:rFonts w:asciiTheme="minorEastAsia" w:hAnsiTheme="minorEastAsia" w:cs="宋体"/>
          <w:kern w:val="0"/>
          <w:sz w:val="24"/>
          <w:szCs w:val="24"/>
        </w:rPr>
        <w:t>希望学校</w:t>
      </w:r>
      <w:r>
        <w:rPr>
          <w:rFonts w:asciiTheme="minorEastAsia" w:hAnsiTheme="minorEastAsia" w:cs="宋体" w:hint="eastAsia"/>
          <w:kern w:val="0"/>
          <w:sz w:val="24"/>
          <w:szCs w:val="24"/>
        </w:rPr>
        <w:t>改革优化</w:t>
      </w:r>
      <w:r>
        <w:rPr>
          <w:rFonts w:asciiTheme="minorEastAsia" w:hAnsiTheme="minorEastAsia" w:cs="宋体"/>
          <w:kern w:val="0"/>
          <w:sz w:val="24"/>
          <w:szCs w:val="24"/>
        </w:rPr>
        <w:t>打卡的方式，利用多种资源平台和方式给教师考勤，</w:t>
      </w:r>
      <w:r>
        <w:rPr>
          <w:rFonts w:asciiTheme="minorEastAsia" w:hAnsiTheme="minorEastAsia" w:cs="宋体" w:hint="eastAsia"/>
          <w:kern w:val="0"/>
          <w:sz w:val="24"/>
          <w:szCs w:val="24"/>
        </w:rPr>
        <w:t>比如</w:t>
      </w:r>
      <w:r>
        <w:rPr>
          <w:rFonts w:asciiTheme="minorEastAsia" w:hAnsiTheme="minorEastAsia"/>
          <w:sz w:val="24"/>
          <w:szCs w:val="24"/>
        </w:rPr>
        <w:t>我们都有课表，只要正常上课的，会有教学日志或调课流程审批，所以就算不刷脸，也应该正常在岗的。</w:t>
      </w:r>
      <w:r>
        <w:rPr>
          <w:rFonts w:asciiTheme="minorEastAsia" w:hAnsiTheme="minorEastAsia" w:hint="eastAsia"/>
          <w:sz w:val="24"/>
          <w:szCs w:val="24"/>
        </w:rPr>
        <w:t>这样可以</w:t>
      </w:r>
      <w:r>
        <w:rPr>
          <w:rFonts w:asciiTheme="minorEastAsia" w:hAnsiTheme="minorEastAsia" w:cs="宋体"/>
          <w:kern w:val="0"/>
          <w:sz w:val="24"/>
          <w:szCs w:val="24"/>
        </w:rPr>
        <w:t>让教师把更多的精力放在教学和关心学生上</w:t>
      </w:r>
      <w:r>
        <w:rPr>
          <w:rFonts w:asciiTheme="minorEastAsia" w:hAnsiTheme="minorEastAsia" w:cs="宋体" w:hint="eastAsia"/>
          <w:kern w:val="0"/>
          <w:sz w:val="24"/>
          <w:szCs w:val="24"/>
        </w:rPr>
        <w:t>。</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承办情况</w:t>
      </w:r>
      <w:r>
        <w:rPr>
          <w:rFonts w:asciiTheme="minorEastAsia" w:hAnsiTheme="minorEastAsia" w:hint="eastAsia"/>
          <w:b/>
          <w:sz w:val="24"/>
          <w:szCs w:val="24"/>
        </w:rPr>
        <w:t>:</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学校目前已完善考勤统计口径，除采集原有人脸考勤机的数据外，同时兼顾了“教学日志管理系统”中的教师授课记录数据，一并作为考勤数据来源。</w:t>
      </w:r>
    </w:p>
    <w:p w:rsidR="006A647D" w:rsidRDefault="006A647D">
      <w:pPr>
        <w:spacing w:line="400" w:lineRule="exact"/>
        <w:jc w:val="center"/>
        <w:rPr>
          <w:rFonts w:asciiTheme="minorEastAsia" w:hAnsiTheme="minorEastAsia" w:cs="宋体"/>
          <w:b/>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202053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w:t>
      </w:r>
      <w:r>
        <w:rPr>
          <w:rFonts w:asciiTheme="minorEastAsia" w:hAnsiTheme="minorEastAsia" w:cs="宋体" w:hint="eastAsia"/>
          <w:b/>
          <w:color w:val="000000"/>
          <w:kern w:val="0"/>
          <w:sz w:val="24"/>
          <w:szCs w:val="24"/>
        </w:rPr>
        <w:t>关于设计行政人员</w:t>
      </w:r>
      <w:r>
        <w:rPr>
          <w:rFonts w:asciiTheme="minorEastAsia" w:hAnsiTheme="minorEastAsia" w:cs="宋体" w:hint="eastAsia"/>
          <w:b/>
          <w:color w:val="000000"/>
          <w:kern w:val="0"/>
          <w:sz w:val="24"/>
          <w:szCs w:val="24"/>
        </w:rPr>
        <w:t>的职级提升制度的提案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（合并立案）</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提案人：邓秀琼</w:t>
      </w:r>
      <w:r>
        <w:rPr>
          <w:rFonts w:asciiTheme="minorEastAsia" w:hAnsiTheme="minorEastAsia" w:cs="宋体" w:hint="eastAsia"/>
          <w:b/>
          <w:kern w:val="0"/>
          <w:sz w:val="24"/>
          <w:szCs w:val="24"/>
        </w:rPr>
        <w:t xml:space="preserve">  </w:t>
      </w:r>
      <w:proofErr w:type="gramStart"/>
      <w:r>
        <w:rPr>
          <w:rFonts w:asciiTheme="minorEastAsia" w:hAnsiTheme="minorEastAsia" w:cs="宋体" w:hint="eastAsia"/>
          <w:b/>
          <w:kern w:val="0"/>
          <w:sz w:val="24"/>
          <w:szCs w:val="24"/>
        </w:rPr>
        <w:t>康凤</w:t>
      </w:r>
      <w:proofErr w:type="gramEnd"/>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提案承办单位：组织人事部</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邓秀琼提案内容：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lastRenderedPageBreak/>
        <w:t>行政人员是维持学校各项功能正常运转的重要力量，日常工作庞杂而繁琐，中青年教师</w:t>
      </w:r>
      <w:proofErr w:type="gramStart"/>
      <w:r>
        <w:rPr>
          <w:rFonts w:asciiTheme="minorEastAsia" w:hAnsiTheme="minorEastAsia" w:cs="宋体" w:hint="eastAsia"/>
          <w:kern w:val="0"/>
          <w:sz w:val="24"/>
          <w:szCs w:val="24"/>
        </w:rPr>
        <w:t>占比较</w:t>
      </w:r>
      <w:proofErr w:type="gramEnd"/>
      <w:r>
        <w:rPr>
          <w:rFonts w:asciiTheme="minorEastAsia" w:hAnsiTheme="minorEastAsia" w:cs="宋体" w:hint="eastAsia"/>
          <w:kern w:val="0"/>
          <w:sz w:val="24"/>
          <w:szCs w:val="24"/>
        </w:rPr>
        <w:t>多。相比一线教师、教辅人员，行政人员职业发展通道不仅狭窄而且模糊，传统的评职称堪称杯水车薪，非常打击行政人员的工作积极性。</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提案建议：目前行政岗教师评职称指标非常少，非领导岗位最高</w:t>
      </w:r>
      <w:r>
        <w:rPr>
          <w:rFonts w:asciiTheme="minorEastAsia" w:hAnsiTheme="minorEastAsia" w:cs="宋体" w:hint="eastAsia"/>
          <w:kern w:val="0"/>
          <w:sz w:val="24"/>
          <w:szCs w:val="24"/>
        </w:rPr>
        <w:t>C8</w:t>
      </w:r>
      <w:r>
        <w:rPr>
          <w:rFonts w:asciiTheme="minorEastAsia" w:hAnsiTheme="minorEastAsia" w:cs="宋体" w:hint="eastAsia"/>
          <w:kern w:val="0"/>
          <w:sz w:val="24"/>
          <w:szCs w:val="24"/>
        </w:rPr>
        <w:t>岗的聘任条件也比较容易达到，为了激打通行政人员的职业发展通道，可否对照公务员职务级别晋升的方式，设计行政人员</w:t>
      </w:r>
      <w:r>
        <w:rPr>
          <w:rFonts w:asciiTheme="minorEastAsia" w:hAnsiTheme="minorEastAsia" w:cs="宋体" w:hint="eastAsia"/>
          <w:kern w:val="0"/>
          <w:sz w:val="24"/>
          <w:szCs w:val="24"/>
        </w:rPr>
        <w:t>的职级提升制度。</w:t>
      </w:r>
      <w:r>
        <w:rPr>
          <w:rFonts w:asciiTheme="minorEastAsia" w:hAnsiTheme="minorEastAsia" w:cs="宋体" w:hint="eastAsia"/>
          <w:kern w:val="0"/>
          <w:sz w:val="24"/>
          <w:szCs w:val="24"/>
        </w:rPr>
        <w:tab/>
      </w:r>
    </w:p>
    <w:p w:rsidR="006A647D" w:rsidRDefault="00326415">
      <w:pPr>
        <w:widowControl/>
        <w:spacing w:line="400" w:lineRule="exact"/>
        <w:ind w:firstLineChars="200" w:firstLine="482"/>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康凤提案</w:t>
      </w:r>
      <w:proofErr w:type="gramEnd"/>
      <w:r>
        <w:rPr>
          <w:rFonts w:asciiTheme="minorEastAsia" w:hAnsiTheme="minorEastAsia" w:cs="宋体" w:hint="eastAsia"/>
          <w:b/>
          <w:kern w:val="0"/>
          <w:sz w:val="24"/>
          <w:szCs w:val="24"/>
        </w:rPr>
        <w:t>内容：</w:t>
      </w:r>
    </w:p>
    <w:p w:rsidR="006A647D" w:rsidRDefault="00326415">
      <w:pPr>
        <w:widowControl/>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在本轮（</w:t>
      </w:r>
      <w:r>
        <w:rPr>
          <w:rFonts w:asciiTheme="minorEastAsia" w:hAnsiTheme="minorEastAsia" w:cs="宋体" w:hint="eastAsia"/>
          <w:kern w:val="0"/>
          <w:sz w:val="24"/>
          <w:szCs w:val="24"/>
        </w:rPr>
        <w:t>2017</w:t>
      </w:r>
      <w:r>
        <w:rPr>
          <w:rFonts w:asciiTheme="minorEastAsia" w:hAnsiTheme="minorEastAsia" w:cs="宋体"/>
          <w:kern w:val="0"/>
          <w:sz w:val="24"/>
          <w:szCs w:val="24"/>
        </w:rPr>
        <w:t>-2020</w:t>
      </w:r>
      <w:r>
        <w:rPr>
          <w:rFonts w:asciiTheme="minorEastAsia" w:hAnsiTheme="minorEastAsia" w:cs="宋体" w:hint="eastAsia"/>
          <w:kern w:val="0"/>
          <w:sz w:val="24"/>
          <w:szCs w:val="24"/>
        </w:rPr>
        <w:t>年</w:t>
      </w:r>
      <w:r>
        <w:rPr>
          <w:rFonts w:asciiTheme="minorEastAsia" w:hAnsiTheme="minorEastAsia" w:cs="宋体"/>
          <w:kern w:val="0"/>
          <w:sz w:val="24"/>
          <w:szCs w:val="24"/>
        </w:rPr>
        <w:t>）</w:t>
      </w:r>
      <w:r>
        <w:rPr>
          <w:rFonts w:asciiTheme="minorEastAsia" w:hAnsiTheme="minorEastAsia" w:cs="宋体" w:hint="eastAsia"/>
          <w:kern w:val="0"/>
          <w:sz w:val="24"/>
          <w:szCs w:val="24"/>
        </w:rPr>
        <w:t>岗位设计</w:t>
      </w:r>
      <w:r>
        <w:rPr>
          <w:rFonts w:asciiTheme="minorEastAsia" w:hAnsiTheme="minorEastAsia" w:cs="宋体"/>
          <w:kern w:val="0"/>
          <w:sz w:val="24"/>
          <w:szCs w:val="24"/>
        </w:rPr>
        <w:t>与</w:t>
      </w:r>
      <w:r>
        <w:rPr>
          <w:rFonts w:asciiTheme="minorEastAsia" w:hAnsiTheme="minorEastAsia" w:cs="宋体" w:hint="eastAsia"/>
          <w:kern w:val="0"/>
          <w:sz w:val="24"/>
          <w:szCs w:val="24"/>
        </w:rPr>
        <w:t>聘任中，一方面党政部门非领导岗位职工均按管理岗（</w:t>
      </w:r>
      <w:r>
        <w:rPr>
          <w:rFonts w:asciiTheme="minorEastAsia" w:hAnsiTheme="minorEastAsia" w:cs="宋体" w:hint="eastAsia"/>
          <w:kern w:val="0"/>
          <w:sz w:val="24"/>
          <w:szCs w:val="24"/>
        </w:rPr>
        <w:t>C</w:t>
      </w:r>
      <w:r>
        <w:rPr>
          <w:rFonts w:asciiTheme="minorEastAsia" w:hAnsiTheme="minorEastAsia" w:cs="宋体" w:hint="eastAsia"/>
          <w:kern w:val="0"/>
          <w:sz w:val="24"/>
          <w:szCs w:val="24"/>
        </w:rPr>
        <w:t>岗）进行聘任、有的教辅部门均按</w:t>
      </w:r>
      <w:r>
        <w:rPr>
          <w:rFonts w:asciiTheme="minorEastAsia" w:hAnsiTheme="minorEastAsia" w:cs="宋体" w:hint="eastAsia"/>
          <w:kern w:val="0"/>
          <w:sz w:val="24"/>
          <w:szCs w:val="24"/>
        </w:rPr>
        <w:t>D</w:t>
      </w:r>
      <w:r>
        <w:rPr>
          <w:rFonts w:asciiTheme="minorEastAsia" w:hAnsiTheme="minorEastAsia" w:cs="宋体" w:hint="eastAsia"/>
          <w:kern w:val="0"/>
          <w:sz w:val="24"/>
          <w:szCs w:val="24"/>
        </w:rPr>
        <w:t>岗进行聘任，实际上，党政部门有部分岗位是从事专业技术工作、教辅部门有部分岗位是从事管理服务工作；另一方面现行非领导管理</w:t>
      </w:r>
      <w:proofErr w:type="gramStart"/>
      <w:r>
        <w:rPr>
          <w:rFonts w:asciiTheme="minorEastAsia" w:hAnsiTheme="minorEastAsia" w:cs="宋体" w:hint="eastAsia"/>
          <w:kern w:val="0"/>
          <w:sz w:val="24"/>
          <w:szCs w:val="24"/>
        </w:rPr>
        <w:t>岗最高</w:t>
      </w:r>
      <w:proofErr w:type="gramEnd"/>
      <w:r>
        <w:rPr>
          <w:rFonts w:asciiTheme="minorEastAsia" w:hAnsiTheme="minorEastAsia" w:cs="宋体" w:hint="eastAsia"/>
          <w:kern w:val="0"/>
          <w:sz w:val="24"/>
          <w:szCs w:val="24"/>
        </w:rPr>
        <w:t>设置至</w:t>
      </w:r>
      <w:r>
        <w:rPr>
          <w:rFonts w:asciiTheme="minorEastAsia" w:hAnsiTheme="minorEastAsia" w:cs="宋体" w:hint="eastAsia"/>
          <w:kern w:val="0"/>
          <w:sz w:val="24"/>
          <w:szCs w:val="24"/>
        </w:rPr>
        <w:t>C8</w:t>
      </w:r>
      <w:r>
        <w:rPr>
          <w:rFonts w:asciiTheme="minorEastAsia" w:hAnsiTheme="minorEastAsia" w:cs="宋体" w:hint="eastAsia"/>
          <w:kern w:val="0"/>
          <w:sz w:val="24"/>
          <w:szCs w:val="24"/>
        </w:rPr>
        <w:t>，按照现行</w:t>
      </w:r>
      <w:r>
        <w:rPr>
          <w:rFonts w:asciiTheme="minorEastAsia" w:hAnsiTheme="minorEastAsia" w:cs="宋体" w:hint="eastAsia"/>
          <w:kern w:val="0"/>
          <w:sz w:val="24"/>
          <w:szCs w:val="24"/>
        </w:rPr>
        <w:t>C8</w:t>
      </w:r>
      <w:r>
        <w:rPr>
          <w:rFonts w:asciiTheme="minorEastAsia" w:hAnsiTheme="minorEastAsia" w:cs="宋体" w:hint="eastAsia"/>
          <w:kern w:val="0"/>
          <w:sz w:val="24"/>
          <w:szCs w:val="24"/>
        </w:rPr>
        <w:t>岗聘任条件“具有硕士学历、学位在校工作</w:t>
      </w:r>
      <w:r>
        <w:rPr>
          <w:rFonts w:asciiTheme="minorEastAsia" w:hAnsiTheme="minorEastAsia" w:cs="宋体" w:hint="eastAsia"/>
          <w:kern w:val="0"/>
          <w:sz w:val="24"/>
          <w:szCs w:val="24"/>
        </w:rPr>
        <w:t>8</w:t>
      </w:r>
      <w:r>
        <w:rPr>
          <w:rFonts w:asciiTheme="minorEastAsia" w:hAnsiTheme="minorEastAsia" w:cs="宋体" w:hint="eastAsia"/>
          <w:kern w:val="0"/>
          <w:sz w:val="24"/>
          <w:szCs w:val="24"/>
        </w:rPr>
        <w:t>年，本科学历在校工作</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年”，工作</w:t>
      </w:r>
      <w:r>
        <w:rPr>
          <w:rFonts w:asciiTheme="minorEastAsia" w:hAnsiTheme="minorEastAsia" w:cs="宋体" w:hint="eastAsia"/>
          <w:kern w:val="0"/>
          <w:sz w:val="24"/>
          <w:szCs w:val="24"/>
        </w:rPr>
        <w:t>10</w:t>
      </w:r>
      <w:r>
        <w:rPr>
          <w:rFonts w:asciiTheme="minorEastAsia" w:hAnsiTheme="minorEastAsia" w:cs="宋体" w:hint="eastAsia"/>
          <w:kern w:val="0"/>
          <w:sz w:val="24"/>
          <w:szCs w:val="24"/>
        </w:rPr>
        <w:t>年左右即可达到其要求，对于构建</w:t>
      </w:r>
      <w:r>
        <w:rPr>
          <w:rFonts w:asciiTheme="minorEastAsia" w:hAnsiTheme="minorEastAsia" w:cs="宋体"/>
          <w:kern w:val="0"/>
          <w:sz w:val="24"/>
          <w:szCs w:val="24"/>
        </w:rPr>
        <w:t>职工职业生涯、</w:t>
      </w:r>
      <w:r>
        <w:rPr>
          <w:rFonts w:asciiTheme="minorEastAsia" w:hAnsiTheme="minorEastAsia" w:cs="宋体" w:hint="eastAsia"/>
          <w:kern w:val="0"/>
          <w:sz w:val="24"/>
          <w:szCs w:val="24"/>
        </w:rPr>
        <w:t>调动职工工作积极性非常不利。</w:t>
      </w:r>
    </w:p>
    <w:p w:rsidR="006A647D" w:rsidRDefault="00326415">
      <w:pPr>
        <w:widowControl/>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提案</w:t>
      </w:r>
      <w:r>
        <w:rPr>
          <w:rFonts w:asciiTheme="minorEastAsia" w:hAnsiTheme="minorEastAsia" w:cs="宋体"/>
          <w:kern w:val="0"/>
          <w:sz w:val="24"/>
          <w:szCs w:val="24"/>
        </w:rPr>
        <w:t>建议：</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党政机关</w:t>
      </w:r>
      <w:r>
        <w:rPr>
          <w:rFonts w:asciiTheme="minorEastAsia" w:hAnsiTheme="minorEastAsia" w:cs="宋体"/>
          <w:kern w:val="0"/>
          <w:sz w:val="24"/>
          <w:szCs w:val="24"/>
        </w:rPr>
        <w:t>、教</w:t>
      </w:r>
      <w:r>
        <w:rPr>
          <w:rFonts w:asciiTheme="minorEastAsia" w:hAnsiTheme="minorEastAsia" w:cs="宋体" w:hint="eastAsia"/>
          <w:kern w:val="0"/>
          <w:sz w:val="24"/>
          <w:szCs w:val="24"/>
        </w:rPr>
        <w:t>学辅助</w:t>
      </w:r>
      <w:r>
        <w:rPr>
          <w:rFonts w:asciiTheme="minorEastAsia" w:hAnsiTheme="minorEastAsia" w:cs="宋体"/>
          <w:kern w:val="0"/>
          <w:sz w:val="24"/>
          <w:szCs w:val="24"/>
        </w:rPr>
        <w:t>等部门按照</w:t>
      </w:r>
      <w:r>
        <w:rPr>
          <w:rFonts w:asciiTheme="minorEastAsia" w:hAnsiTheme="minorEastAsia" w:cs="宋体" w:hint="eastAsia"/>
          <w:kern w:val="0"/>
          <w:sz w:val="24"/>
          <w:szCs w:val="24"/>
        </w:rPr>
        <w:t>岗位</w:t>
      </w:r>
      <w:r>
        <w:rPr>
          <w:rFonts w:asciiTheme="minorEastAsia" w:hAnsiTheme="minorEastAsia" w:cs="宋体"/>
          <w:kern w:val="0"/>
          <w:sz w:val="24"/>
          <w:szCs w:val="24"/>
        </w:rPr>
        <w:t>职责</w:t>
      </w:r>
      <w:r>
        <w:rPr>
          <w:rFonts w:asciiTheme="minorEastAsia" w:hAnsiTheme="minorEastAsia" w:cs="宋体" w:hint="eastAsia"/>
          <w:kern w:val="0"/>
          <w:sz w:val="24"/>
          <w:szCs w:val="24"/>
        </w:rPr>
        <w:t>分别设置</w:t>
      </w:r>
      <w:r>
        <w:rPr>
          <w:rFonts w:asciiTheme="minorEastAsia" w:hAnsiTheme="minorEastAsia" w:cs="宋体" w:hint="eastAsia"/>
          <w:kern w:val="0"/>
          <w:sz w:val="24"/>
          <w:szCs w:val="24"/>
        </w:rPr>
        <w:t>C</w:t>
      </w:r>
      <w:r>
        <w:rPr>
          <w:rFonts w:asciiTheme="minorEastAsia" w:hAnsiTheme="minorEastAsia" w:cs="宋体" w:hint="eastAsia"/>
          <w:kern w:val="0"/>
          <w:sz w:val="24"/>
          <w:szCs w:val="24"/>
        </w:rPr>
        <w:t>岗</w:t>
      </w:r>
      <w:r>
        <w:rPr>
          <w:rFonts w:asciiTheme="minorEastAsia" w:hAnsiTheme="minorEastAsia" w:cs="宋体"/>
          <w:kern w:val="0"/>
          <w:sz w:val="24"/>
          <w:szCs w:val="24"/>
        </w:rPr>
        <w:t>和</w:t>
      </w:r>
      <w:r>
        <w:rPr>
          <w:rFonts w:asciiTheme="minorEastAsia" w:hAnsiTheme="minorEastAsia" w:cs="宋体" w:hint="eastAsia"/>
          <w:kern w:val="0"/>
          <w:sz w:val="24"/>
          <w:szCs w:val="24"/>
        </w:rPr>
        <w:t>D</w:t>
      </w:r>
      <w:r>
        <w:rPr>
          <w:rFonts w:asciiTheme="minorEastAsia" w:hAnsiTheme="minorEastAsia" w:cs="宋体" w:hint="eastAsia"/>
          <w:kern w:val="0"/>
          <w:sz w:val="24"/>
          <w:szCs w:val="24"/>
        </w:rPr>
        <w:t>岗，分类</w:t>
      </w:r>
      <w:r>
        <w:rPr>
          <w:rFonts w:asciiTheme="minorEastAsia" w:hAnsiTheme="minorEastAsia" w:cs="宋体"/>
          <w:kern w:val="0"/>
          <w:sz w:val="24"/>
          <w:szCs w:val="24"/>
        </w:rPr>
        <w:t>聘任；</w:t>
      </w:r>
      <w:r>
        <w:rPr>
          <w:rFonts w:asciiTheme="minorEastAsia" w:hAnsiTheme="minorEastAsia" w:cs="宋体"/>
          <w:kern w:val="0"/>
          <w:sz w:val="24"/>
          <w:szCs w:val="24"/>
        </w:rPr>
        <w:t>2.</w:t>
      </w:r>
      <w:r>
        <w:rPr>
          <w:rFonts w:asciiTheme="minorEastAsia" w:hAnsiTheme="minorEastAsia" w:cs="宋体" w:hint="eastAsia"/>
          <w:kern w:val="0"/>
          <w:sz w:val="24"/>
          <w:szCs w:val="24"/>
        </w:rPr>
        <w:t>打通职员</w:t>
      </w:r>
      <w:proofErr w:type="gramStart"/>
      <w:r>
        <w:rPr>
          <w:rFonts w:asciiTheme="minorEastAsia" w:hAnsiTheme="minorEastAsia" w:cs="宋体" w:hint="eastAsia"/>
          <w:kern w:val="0"/>
          <w:sz w:val="24"/>
          <w:szCs w:val="24"/>
        </w:rPr>
        <w:t>制上升</w:t>
      </w:r>
      <w:proofErr w:type="gramEnd"/>
      <w:r>
        <w:rPr>
          <w:rFonts w:asciiTheme="minorEastAsia" w:hAnsiTheme="minorEastAsia" w:cs="宋体" w:hint="eastAsia"/>
          <w:kern w:val="0"/>
          <w:sz w:val="24"/>
          <w:szCs w:val="24"/>
        </w:rPr>
        <w:t>通道，</w:t>
      </w:r>
      <w:r>
        <w:rPr>
          <w:rFonts w:asciiTheme="minorEastAsia" w:hAnsiTheme="minorEastAsia" w:cs="宋体"/>
          <w:kern w:val="0"/>
          <w:sz w:val="24"/>
          <w:szCs w:val="24"/>
        </w:rPr>
        <w:t>激发职工</w:t>
      </w:r>
      <w:r>
        <w:rPr>
          <w:rFonts w:asciiTheme="minorEastAsia" w:hAnsiTheme="minorEastAsia" w:cs="宋体" w:hint="eastAsia"/>
          <w:kern w:val="0"/>
          <w:sz w:val="24"/>
          <w:szCs w:val="24"/>
        </w:rPr>
        <w:t>干事创业</w:t>
      </w:r>
      <w:r>
        <w:rPr>
          <w:rFonts w:asciiTheme="minorEastAsia" w:hAnsiTheme="minorEastAsia" w:cs="宋体"/>
          <w:kern w:val="0"/>
          <w:sz w:val="24"/>
          <w:szCs w:val="24"/>
        </w:rPr>
        <w:t>积极性。</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承办情况</w:t>
      </w:r>
      <w:r>
        <w:rPr>
          <w:rFonts w:asciiTheme="minorEastAsia" w:hAnsiTheme="minorEastAsia" w:hint="eastAsia"/>
          <w:b/>
          <w:sz w:val="24"/>
          <w:szCs w:val="24"/>
        </w:rPr>
        <w:t>:</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经广泛调研和深入论证，学校在</w:t>
      </w:r>
      <w:r>
        <w:rPr>
          <w:rFonts w:asciiTheme="minorEastAsia" w:hAnsiTheme="minorEastAsia" w:cs="宋体" w:hint="eastAsia"/>
          <w:kern w:val="0"/>
          <w:sz w:val="24"/>
          <w:szCs w:val="24"/>
        </w:rPr>
        <w:t>2020</w:t>
      </w:r>
      <w:r>
        <w:rPr>
          <w:rFonts w:asciiTheme="minorEastAsia" w:hAnsiTheme="minorEastAsia" w:cs="宋体" w:hint="eastAsia"/>
          <w:kern w:val="0"/>
          <w:sz w:val="24"/>
          <w:szCs w:val="24"/>
        </w:rPr>
        <w:t>年新一轮岗位设置与聘任中，已新增设</w:t>
      </w:r>
      <w:r>
        <w:rPr>
          <w:rFonts w:asciiTheme="minorEastAsia" w:hAnsiTheme="minorEastAsia" w:cs="宋体" w:hint="eastAsia"/>
          <w:kern w:val="0"/>
          <w:sz w:val="24"/>
          <w:szCs w:val="24"/>
        </w:rPr>
        <w:t>C7</w:t>
      </w:r>
      <w:r>
        <w:rPr>
          <w:rFonts w:asciiTheme="minorEastAsia" w:hAnsiTheme="minorEastAsia" w:cs="宋体" w:hint="eastAsia"/>
          <w:kern w:val="0"/>
          <w:sz w:val="24"/>
          <w:szCs w:val="24"/>
        </w:rPr>
        <w:t>岗位，打通了普通行政职员岗位晋升通道，且对符合晋升职级条件的行政及教辅人员等进行了统一晋升调整。</w:t>
      </w:r>
    </w:p>
    <w:p w:rsidR="006A647D" w:rsidRDefault="006A647D">
      <w:pPr>
        <w:widowControl/>
        <w:spacing w:line="400" w:lineRule="exact"/>
        <w:ind w:firstLineChars="200" w:firstLine="480"/>
        <w:rPr>
          <w:rFonts w:asciiTheme="minorEastAsia" w:hAnsiTheme="minorEastAsia" w:cs="宋体"/>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201902            </w:t>
      </w:r>
      <w:r>
        <w:rPr>
          <w:rFonts w:asciiTheme="minorEastAsia" w:hAnsiTheme="minorEastAsia" w:cs="宋体" w:hint="eastAsia"/>
          <w:b/>
          <w:kern w:val="0"/>
          <w:sz w:val="24"/>
          <w:szCs w:val="24"/>
        </w:rPr>
        <w:t>提案名称：营造良好的学习氛围，鼓励教师带学生团队</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提案人：凌敏</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提案承办单位：教务处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针对当前学生对学习无感，宿舍玩游戏现场突出，建议学校营造学校良好的学习氛围，倡导学生自</w:t>
      </w:r>
      <w:r>
        <w:rPr>
          <w:rFonts w:asciiTheme="minorEastAsia" w:hAnsiTheme="minorEastAsia" w:cs="宋体" w:hint="eastAsia"/>
          <w:kern w:val="0"/>
          <w:sz w:val="24"/>
          <w:szCs w:val="24"/>
        </w:rPr>
        <w:t>主学习，倡导课外学习，树立优秀学习典范。</w:t>
      </w:r>
    </w:p>
    <w:p w:rsidR="006A647D" w:rsidRDefault="00326415">
      <w:pPr>
        <w:widowControl/>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希望学校出台具体支持政策：鼓励建立书院制、导师</w:t>
      </w:r>
      <w:proofErr w:type="gramStart"/>
      <w:r>
        <w:rPr>
          <w:rFonts w:asciiTheme="minorEastAsia" w:hAnsiTheme="minorEastAsia" w:cs="宋体" w:hint="eastAsia"/>
          <w:kern w:val="0"/>
          <w:sz w:val="24"/>
          <w:szCs w:val="24"/>
        </w:rPr>
        <w:t>制人才</w:t>
      </w:r>
      <w:proofErr w:type="gramEnd"/>
      <w:r>
        <w:rPr>
          <w:rFonts w:asciiTheme="minorEastAsia" w:hAnsiTheme="minorEastAsia" w:cs="宋体" w:hint="eastAsia"/>
          <w:kern w:val="0"/>
          <w:sz w:val="24"/>
          <w:szCs w:val="24"/>
        </w:rPr>
        <w:t>培养模式。让优秀学生带动其他学生积极学习。</w:t>
      </w:r>
    </w:p>
    <w:p w:rsidR="006A647D" w:rsidRDefault="00326415">
      <w:pPr>
        <w:widowControl/>
        <w:spacing w:line="400" w:lineRule="exact"/>
        <w:ind w:firstLine="480"/>
        <w:rPr>
          <w:rFonts w:asciiTheme="minorEastAsia" w:hAnsiTheme="minorEastAsia" w:cs="宋体"/>
          <w:b/>
          <w:kern w:val="0"/>
          <w:sz w:val="24"/>
          <w:szCs w:val="24"/>
        </w:rPr>
      </w:pPr>
      <w:r>
        <w:rPr>
          <w:rFonts w:asciiTheme="minorEastAsia" w:hAnsiTheme="minorEastAsia" w:cs="宋体" w:hint="eastAsia"/>
          <w:b/>
          <w:kern w:val="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在学校教室资源紧张的情况下，将博学楼</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间互动教室借用给机电学院专门用作学生在课外进行工程实践、</w:t>
      </w:r>
      <w:proofErr w:type="gramStart"/>
      <w:r>
        <w:rPr>
          <w:rFonts w:asciiTheme="minorEastAsia" w:hAnsiTheme="minorEastAsia" w:cs="宋体" w:hint="eastAsia"/>
          <w:kern w:val="0"/>
          <w:sz w:val="24"/>
          <w:szCs w:val="24"/>
        </w:rPr>
        <w:t>世赛班电装</w:t>
      </w:r>
      <w:proofErr w:type="gramEnd"/>
      <w:r>
        <w:rPr>
          <w:rFonts w:asciiTheme="minorEastAsia" w:hAnsiTheme="minorEastAsia" w:cs="宋体" w:hint="eastAsia"/>
          <w:kern w:val="0"/>
          <w:sz w:val="24"/>
          <w:szCs w:val="24"/>
        </w:rPr>
        <w:t>训练；</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由学工部牵头，在机电学院、航空工程学院、通航学院试点实施专业导师制，由企业人员或专业教师担任导师，对学生的专业学习、就业等给予帮助引导。</w:t>
      </w:r>
    </w:p>
    <w:p w:rsidR="006A647D" w:rsidRDefault="006A647D">
      <w:pPr>
        <w:widowControl/>
        <w:shd w:val="clear" w:color="auto" w:fill="FFFFFF"/>
        <w:spacing w:line="400" w:lineRule="exact"/>
        <w:ind w:rightChars="-114" w:right="-239"/>
        <w:jc w:val="left"/>
        <w:rPr>
          <w:rFonts w:asciiTheme="minorEastAsia" w:hAnsiTheme="minorEastAsia" w:cs="宋体"/>
          <w:b/>
          <w:bCs/>
          <w:color w:val="000000"/>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201912           </w:t>
      </w:r>
      <w:r>
        <w:rPr>
          <w:rFonts w:asciiTheme="minorEastAsia" w:hAnsiTheme="minorEastAsia" w:cs="宋体" w:hint="eastAsia"/>
          <w:b/>
          <w:kern w:val="0"/>
          <w:sz w:val="24"/>
          <w:szCs w:val="24"/>
        </w:rPr>
        <w:t>提案名称：关于建设职工活动中心的提案</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提案人：刘洁</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财务处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提案内容：</w:t>
      </w:r>
    </w:p>
    <w:p w:rsidR="006A647D" w:rsidRDefault="00326415">
      <w:pPr>
        <w:pStyle w:val="a7"/>
        <w:shd w:val="clear" w:color="auto" w:fill="FFFFFF"/>
        <w:spacing w:before="0" w:beforeAutospacing="0" w:after="0" w:afterAutospacing="0" w:line="400" w:lineRule="exact"/>
        <w:ind w:left="137" w:firstLine="470"/>
        <w:rPr>
          <w:rFonts w:asciiTheme="minorEastAsia" w:eastAsiaTheme="minorEastAsia" w:hAnsiTheme="minorEastAsia"/>
        </w:rPr>
      </w:pPr>
      <w:r>
        <w:rPr>
          <w:rFonts w:asciiTheme="minorEastAsia" w:eastAsiaTheme="minorEastAsia" w:hAnsiTheme="minorEastAsia" w:hint="eastAsia"/>
        </w:rPr>
        <w:t>为全面加强工会建设，提高工会整体工作水平的综合性措施，密切工会与职工群众的关系，增加工会组织吸引力和凝聚力，工会拟开展“职工之家”建设活动。</w:t>
      </w:r>
    </w:p>
    <w:p w:rsidR="006A647D" w:rsidRDefault="00326415">
      <w:pPr>
        <w:pStyle w:val="a7"/>
        <w:shd w:val="clear" w:color="auto" w:fill="FFFFFF"/>
        <w:spacing w:before="0" w:beforeAutospacing="0" w:after="0" w:afterAutospacing="0" w:line="400" w:lineRule="exact"/>
        <w:ind w:left="137" w:firstLine="470"/>
        <w:rPr>
          <w:rFonts w:asciiTheme="minorEastAsia" w:eastAsiaTheme="minorEastAsia" w:hAnsiTheme="minorEastAsia" w:cs="Arial"/>
        </w:rPr>
      </w:pPr>
      <w:r>
        <w:rPr>
          <w:rFonts w:asciiTheme="minorEastAsia" w:eastAsiaTheme="minorEastAsia" w:hAnsiTheme="minorEastAsia" w:hint="eastAsia"/>
        </w:rPr>
        <w:t>建设教职工活动中心是开展“职工之家”的重要内容和载体，目的是</w:t>
      </w:r>
      <w:r>
        <w:rPr>
          <w:rFonts w:asciiTheme="minorEastAsia" w:eastAsiaTheme="minorEastAsia" w:hAnsiTheme="minorEastAsia" w:cs="Arial"/>
        </w:rPr>
        <w:t>活跃</w:t>
      </w:r>
      <w:r>
        <w:rPr>
          <w:rFonts w:asciiTheme="minorEastAsia" w:eastAsiaTheme="minorEastAsia" w:hAnsiTheme="minorEastAsia" w:cs="Arial" w:hint="eastAsia"/>
        </w:rPr>
        <w:t>教</w:t>
      </w:r>
      <w:r>
        <w:rPr>
          <w:rFonts w:asciiTheme="minorEastAsia" w:eastAsiaTheme="minorEastAsia" w:hAnsiTheme="minorEastAsia" w:cs="Arial"/>
        </w:rPr>
        <w:t>职工业余生活，丰富职工业余文化生活，更好</w:t>
      </w:r>
      <w:r>
        <w:rPr>
          <w:rFonts w:asciiTheme="minorEastAsia" w:eastAsiaTheme="minorEastAsia" w:hAnsiTheme="minorEastAsia" w:cs="Arial" w:hint="eastAsia"/>
        </w:rPr>
        <w:t>地</w:t>
      </w:r>
      <w:r>
        <w:rPr>
          <w:rFonts w:asciiTheme="minorEastAsia" w:eastAsiaTheme="minorEastAsia" w:hAnsiTheme="minorEastAsia" w:cs="Arial"/>
        </w:rPr>
        <w:t>满足</w:t>
      </w:r>
      <w:r>
        <w:rPr>
          <w:rFonts w:asciiTheme="minorEastAsia" w:eastAsiaTheme="minorEastAsia" w:hAnsiTheme="minorEastAsia" w:cs="Arial" w:hint="eastAsia"/>
        </w:rPr>
        <w:t>教</w:t>
      </w:r>
      <w:r>
        <w:rPr>
          <w:rFonts w:asciiTheme="minorEastAsia" w:eastAsiaTheme="minorEastAsia" w:hAnsiTheme="minorEastAsia" w:cs="Arial"/>
        </w:rPr>
        <w:t>职工日益增长的精神文化需求</w:t>
      </w:r>
      <w:r>
        <w:rPr>
          <w:rFonts w:asciiTheme="minorEastAsia" w:eastAsiaTheme="minorEastAsia" w:hAnsiTheme="minorEastAsia" w:cs="Arial" w:hint="eastAsia"/>
        </w:rPr>
        <w:t>，</w:t>
      </w:r>
      <w:r>
        <w:rPr>
          <w:rFonts w:asciiTheme="minorEastAsia" w:eastAsiaTheme="minorEastAsia" w:hAnsiTheme="minorEastAsia" w:cs="Arial"/>
        </w:rPr>
        <w:t>促进</w:t>
      </w:r>
      <w:r>
        <w:rPr>
          <w:rFonts w:asciiTheme="minorEastAsia" w:eastAsiaTheme="minorEastAsia" w:hAnsiTheme="minorEastAsia" w:cs="Arial" w:hint="eastAsia"/>
        </w:rPr>
        <w:t>校园</w:t>
      </w:r>
      <w:r>
        <w:rPr>
          <w:rFonts w:asciiTheme="minorEastAsia" w:eastAsiaTheme="minorEastAsia" w:hAnsiTheme="minorEastAsia" w:cs="Arial"/>
        </w:rPr>
        <w:t>文化建设，营造和谐、向上的</w:t>
      </w:r>
      <w:r>
        <w:rPr>
          <w:rFonts w:asciiTheme="minorEastAsia" w:eastAsiaTheme="minorEastAsia" w:hAnsiTheme="minorEastAsia" w:cs="Arial" w:hint="eastAsia"/>
        </w:rPr>
        <w:t>校园</w:t>
      </w:r>
      <w:r>
        <w:rPr>
          <w:rFonts w:asciiTheme="minorEastAsia" w:eastAsiaTheme="minorEastAsia" w:hAnsiTheme="minorEastAsia" w:cs="Arial"/>
        </w:rPr>
        <w:t>文化氛围和良好的</w:t>
      </w:r>
      <w:r>
        <w:rPr>
          <w:rFonts w:asciiTheme="minorEastAsia" w:eastAsiaTheme="minorEastAsia" w:hAnsiTheme="minorEastAsia" w:cs="Arial" w:hint="eastAsia"/>
        </w:rPr>
        <w:t>工作</w:t>
      </w:r>
      <w:r>
        <w:rPr>
          <w:rFonts w:asciiTheme="minorEastAsia" w:eastAsiaTheme="minorEastAsia" w:hAnsiTheme="minorEastAsia" w:cs="Arial"/>
        </w:rPr>
        <w:t>生活环境，使</w:t>
      </w:r>
      <w:r>
        <w:rPr>
          <w:rFonts w:asciiTheme="minorEastAsia" w:eastAsiaTheme="minorEastAsia" w:hAnsiTheme="minorEastAsia" w:cs="Arial" w:hint="eastAsia"/>
        </w:rPr>
        <w:t>教</w:t>
      </w:r>
      <w:r>
        <w:rPr>
          <w:rFonts w:asciiTheme="minorEastAsia" w:eastAsiaTheme="minorEastAsia" w:hAnsiTheme="minorEastAsia" w:cs="Arial"/>
        </w:rPr>
        <w:t>职工</w:t>
      </w:r>
      <w:r>
        <w:rPr>
          <w:rFonts w:asciiTheme="minorEastAsia" w:eastAsiaTheme="minorEastAsia" w:hAnsiTheme="minorEastAsia" w:cs="Arial" w:hint="eastAsia"/>
        </w:rPr>
        <w:t>更好的为学校建设发展做贡献</w:t>
      </w:r>
      <w:r>
        <w:rPr>
          <w:rFonts w:asciiTheme="minorEastAsia" w:eastAsiaTheme="minorEastAsia" w:hAnsiTheme="minorEastAsia" w:cs="Arial"/>
        </w:rPr>
        <w:t>。</w:t>
      </w:r>
    </w:p>
    <w:p w:rsidR="006A647D" w:rsidRDefault="00326415">
      <w:pPr>
        <w:pStyle w:val="a7"/>
        <w:shd w:val="clear" w:color="auto" w:fill="FFFFFF"/>
        <w:spacing w:before="0" w:beforeAutospacing="0" w:after="0" w:afterAutospacing="0" w:line="400" w:lineRule="exact"/>
        <w:ind w:left="137" w:firstLineChars="200" w:firstLine="480"/>
        <w:rPr>
          <w:rFonts w:asciiTheme="minorEastAsia" w:eastAsiaTheme="minorEastAsia" w:hAnsiTheme="minorEastAsia"/>
        </w:rPr>
      </w:pPr>
      <w:r>
        <w:rPr>
          <w:rFonts w:asciiTheme="minorEastAsia" w:eastAsiaTheme="minorEastAsia" w:hAnsiTheme="minorEastAsia" w:hint="eastAsia"/>
        </w:rPr>
        <w:t>拟将一食堂三楼（原团委和学生活动中心）改建成教职工活动中心，具体方案见附件。（略）</w:t>
      </w:r>
    </w:p>
    <w:p w:rsidR="006A647D" w:rsidRDefault="00326415">
      <w:pPr>
        <w:widowControl/>
        <w:spacing w:line="400" w:lineRule="exact"/>
        <w:ind w:firstLineChars="250" w:firstLine="602"/>
        <w:rPr>
          <w:rFonts w:asciiTheme="minorEastAsia" w:hAnsiTheme="minorEastAsia" w:cs="宋体"/>
          <w:b/>
          <w:kern w:val="0"/>
          <w:sz w:val="24"/>
          <w:szCs w:val="24"/>
        </w:rPr>
      </w:pPr>
      <w:r>
        <w:rPr>
          <w:rFonts w:asciiTheme="minorEastAsia" w:hAnsiTheme="minorEastAsia" w:cs="宋体" w:hint="eastAsia"/>
          <w:b/>
          <w:kern w:val="0"/>
          <w:sz w:val="24"/>
          <w:szCs w:val="24"/>
        </w:rPr>
        <w:t>承办情况：</w:t>
      </w:r>
    </w:p>
    <w:p w:rsidR="006A647D" w:rsidRDefault="00326415">
      <w:pPr>
        <w:pStyle w:val="a7"/>
        <w:shd w:val="clear" w:color="auto" w:fill="FFFFFF"/>
        <w:spacing w:before="0" w:beforeAutospacing="0" w:after="0" w:afterAutospacing="0" w:line="400" w:lineRule="exact"/>
        <w:ind w:left="137"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已在二食堂三楼教工食堂设置一个区域，作为“教工之家”场地，并开展文化建设，购置电子钢琴等设施，可满足职工休闲、座谈会、联谊会、合唱团排练等使用。</w:t>
      </w:r>
    </w:p>
    <w:p w:rsidR="006A647D" w:rsidRDefault="00326415">
      <w:pPr>
        <w:pStyle w:val="a7"/>
        <w:shd w:val="clear" w:color="auto" w:fill="FFFFFF"/>
        <w:spacing w:before="0" w:beforeAutospacing="0" w:after="0" w:afterAutospacing="0" w:line="400" w:lineRule="exact"/>
        <w:ind w:left="137"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w:t>
      </w:r>
      <w:r>
        <w:rPr>
          <w:rFonts w:asciiTheme="minorEastAsia" w:eastAsiaTheme="minorEastAsia" w:hAnsiTheme="minorEastAsia" w:hint="eastAsia"/>
        </w:rPr>
        <w:t>与基础部共建</w:t>
      </w:r>
      <w:proofErr w:type="gramStart"/>
      <w:r>
        <w:rPr>
          <w:rFonts w:asciiTheme="minorEastAsia" w:eastAsiaTheme="minorEastAsia" w:hAnsiTheme="minorEastAsia" w:hint="eastAsia"/>
        </w:rPr>
        <w:t>文体馆建身</w:t>
      </w:r>
      <w:proofErr w:type="gramEnd"/>
      <w:r>
        <w:rPr>
          <w:rFonts w:asciiTheme="minorEastAsia" w:eastAsiaTheme="minorEastAsia" w:hAnsiTheme="minorEastAsia" w:hint="eastAsia"/>
        </w:rPr>
        <w:t>房，添置一批建身器材，便于开展健身活动。</w:t>
      </w:r>
    </w:p>
    <w:p w:rsidR="006A647D" w:rsidRDefault="006A647D">
      <w:pPr>
        <w:widowControl/>
        <w:shd w:val="clear" w:color="auto" w:fill="FFFFFF"/>
        <w:spacing w:line="400" w:lineRule="exact"/>
        <w:ind w:rightChars="-114" w:right="-239"/>
        <w:jc w:val="left"/>
        <w:rPr>
          <w:rFonts w:asciiTheme="minorEastAsia" w:hAnsiTheme="minorEastAsia" w:cs="宋体"/>
          <w:b/>
          <w:bCs/>
          <w:color w:val="000000"/>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201921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提案名称：增加教职工体检项目</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提案人：龚宏</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后勤公司</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增加教职工体检内容：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鉴于近年来各类病症越来越多，很多</w:t>
      </w:r>
      <w:proofErr w:type="gramStart"/>
      <w:r>
        <w:rPr>
          <w:rFonts w:asciiTheme="minorEastAsia" w:hAnsiTheme="minorEastAsia" w:cs="宋体" w:hint="eastAsia"/>
          <w:kern w:val="0"/>
          <w:sz w:val="24"/>
          <w:szCs w:val="24"/>
        </w:rPr>
        <w:t>重疾呈</w:t>
      </w:r>
      <w:proofErr w:type="gramEnd"/>
      <w:r>
        <w:rPr>
          <w:rFonts w:asciiTheme="minorEastAsia" w:hAnsiTheme="minorEastAsia" w:cs="宋体" w:hint="eastAsia"/>
          <w:kern w:val="0"/>
          <w:sz w:val="24"/>
          <w:szCs w:val="24"/>
        </w:rPr>
        <w:t>低龄化趋势，而员工的身体健康直接关系到学校的正常运作。在这种情况下，建议学校增加全体教职工体检项目。</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建议增加</w:t>
      </w:r>
      <w:r>
        <w:rPr>
          <w:rFonts w:asciiTheme="minorEastAsia" w:hAnsiTheme="minorEastAsia" w:cs="Arial"/>
          <w:color w:val="1A1A1A"/>
          <w:sz w:val="24"/>
          <w:szCs w:val="24"/>
          <w:shd w:val="clear" w:color="auto" w:fill="FFFFFF"/>
        </w:rPr>
        <w:t>癌胚抗原（</w:t>
      </w:r>
      <w:r>
        <w:rPr>
          <w:rFonts w:asciiTheme="minorEastAsia" w:hAnsiTheme="minorEastAsia" w:cs="Arial"/>
          <w:color w:val="1A1A1A"/>
          <w:sz w:val="24"/>
          <w:szCs w:val="24"/>
          <w:shd w:val="clear" w:color="auto" w:fill="FFFFFF"/>
        </w:rPr>
        <w:t>CEA</w:t>
      </w:r>
      <w:r>
        <w:rPr>
          <w:rFonts w:asciiTheme="minorEastAsia" w:hAnsiTheme="minorEastAsia" w:cs="Arial"/>
          <w:color w:val="1A1A1A"/>
          <w:sz w:val="24"/>
          <w:szCs w:val="24"/>
          <w:shd w:val="clear" w:color="auto" w:fill="FFFFFF"/>
        </w:rPr>
        <w:t>）</w:t>
      </w:r>
      <w:r>
        <w:rPr>
          <w:rFonts w:asciiTheme="minorEastAsia" w:hAnsiTheme="minorEastAsia" w:cs="Arial" w:hint="eastAsia"/>
          <w:color w:val="1A1A1A"/>
          <w:sz w:val="24"/>
          <w:szCs w:val="24"/>
          <w:shd w:val="clear" w:color="auto" w:fill="FFFFFF"/>
        </w:rPr>
        <w:t>、</w:t>
      </w:r>
      <w:r>
        <w:rPr>
          <w:rFonts w:asciiTheme="minorEastAsia" w:hAnsiTheme="minorEastAsia" w:cs="Arial"/>
          <w:color w:val="1A1A1A"/>
          <w:sz w:val="24"/>
          <w:szCs w:val="24"/>
          <w:shd w:val="clear" w:color="auto" w:fill="FFFFFF"/>
        </w:rPr>
        <w:t>甲胎蛋白（</w:t>
      </w:r>
      <w:r>
        <w:rPr>
          <w:rFonts w:asciiTheme="minorEastAsia" w:hAnsiTheme="minorEastAsia" w:cs="Arial"/>
          <w:color w:val="1A1A1A"/>
          <w:sz w:val="24"/>
          <w:szCs w:val="24"/>
          <w:shd w:val="clear" w:color="auto" w:fill="FFFFFF"/>
        </w:rPr>
        <w:t>AFP</w:t>
      </w:r>
      <w:r>
        <w:rPr>
          <w:rFonts w:asciiTheme="minorEastAsia" w:hAnsiTheme="minorEastAsia" w:cs="Arial"/>
          <w:color w:val="1A1A1A"/>
          <w:sz w:val="24"/>
          <w:szCs w:val="24"/>
          <w:shd w:val="clear" w:color="auto" w:fill="FFFFFF"/>
        </w:rPr>
        <w:t>）</w:t>
      </w:r>
      <w:r>
        <w:rPr>
          <w:rFonts w:asciiTheme="minorEastAsia" w:hAnsiTheme="minorEastAsia" w:cs="Arial" w:hint="eastAsia"/>
          <w:color w:val="1A1A1A"/>
          <w:sz w:val="24"/>
          <w:szCs w:val="24"/>
          <w:shd w:val="clear" w:color="auto" w:fill="FFFFFF"/>
        </w:rPr>
        <w:t>、</w:t>
      </w:r>
      <w:r>
        <w:rPr>
          <w:rFonts w:asciiTheme="minorEastAsia" w:hAnsiTheme="minorEastAsia" w:cs="Arial"/>
          <w:color w:val="1A1A1A"/>
          <w:sz w:val="24"/>
          <w:szCs w:val="24"/>
          <w:shd w:val="clear" w:color="auto" w:fill="FFFFFF"/>
        </w:rPr>
        <w:t>CA125</w:t>
      </w:r>
      <w:r>
        <w:rPr>
          <w:rFonts w:asciiTheme="minorEastAsia" w:hAnsiTheme="minorEastAsia" w:cs="Arial"/>
          <w:color w:val="1A1A1A"/>
          <w:sz w:val="24"/>
          <w:szCs w:val="24"/>
          <w:shd w:val="clear" w:color="auto" w:fill="FFFFFF"/>
        </w:rPr>
        <w:t>（卵巢癌），</w:t>
      </w:r>
      <w:r>
        <w:rPr>
          <w:rFonts w:asciiTheme="minorEastAsia" w:hAnsiTheme="minorEastAsia" w:cs="Arial"/>
          <w:color w:val="1A1A1A"/>
          <w:sz w:val="24"/>
          <w:szCs w:val="24"/>
          <w:shd w:val="clear" w:color="auto" w:fill="FFFFFF"/>
        </w:rPr>
        <w:t>CA199</w:t>
      </w:r>
      <w:r>
        <w:rPr>
          <w:rFonts w:asciiTheme="minorEastAsia" w:hAnsiTheme="minorEastAsia" w:cs="Arial"/>
          <w:color w:val="1A1A1A"/>
          <w:sz w:val="24"/>
          <w:szCs w:val="24"/>
          <w:shd w:val="clear" w:color="auto" w:fill="FFFFFF"/>
        </w:rPr>
        <w:t>（胰腺癌、肝胆系癌、胃癌、结直肠癌），</w:t>
      </w:r>
      <w:r>
        <w:rPr>
          <w:rFonts w:asciiTheme="minorEastAsia" w:hAnsiTheme="minorEastAsia" w:cs="Arial"/>
          <w:color w:val="1A1A1A"/>
          <w:sz w:val="24"/>
          <w:szCs w:val="24"/>
          <w:shd w:val="clear" w:color="auto" w:fill="FFFFFF"/>
        </w:rPr>
        <w:t>PSA</w:t>
      </w:r>
      <w:r>
        <w:rPr>
          <w:rFonts w:asciiTheme="minorEastAsia" w:hAnsiTheme="minorEastAsia" w:cs="Arial"/>
          <w:color w:val="1A1A1A"/>
          <w:sz w:val="24"/>
          <w:szCs w:val="24"/>
          <w:shd w:val="clear" w:color="auto" w:fill="FFFFFF"/>
        </w:rPr>
        <w:t>（前列腺癌）</w:t>
      </w:r>
      <w:r>
        <w:rPr>
          <w:rFonts w:asciiTheme="minorEastAsia" w:hAnsiTheme="minorEastAsia" w:cs="Arial" w:hint="eastAsia"/>
          <w:color w:val="1A1A1A"/>
          <w:sz w:val="24"/>
          <w:szCs w:val="24"/>
          <w:shd w:val="clear" w:color="auto" w:fill="FFFFFF"/>
        </w:rPr>
        <w:t>等标志物检查。</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建议增加眼科检查（包括眼压，眼底等内容）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建议增加</w:t>
      </w:r>
      <w:r>
        <w:rPr>
          <w:rFonts w:asciiTheme="minorEastAsia" w:hAnsiTheme="minorEastAsia" w:cs="宋体"/>
          <w:kern w:val="0"/>
          <w:sz w:val="24"/>
          <w:szCs w:val="24"/>
        </w:rPr>
        <w:t>耳廓、鼻腔、嗅觉、扁桃体、听力、外耳道、鼓膜、鼻中隔、鼻甲、鼻窦、鼻咽部、咽、喉</w:t>
      </w:r>
      <w:r>
        <w:rPr>
          <w:rFonts w:asciiTheme="minorEastAsia" w:hAnsiTheme="minorEastAsia" w:cs="宋体" w:hint="eastAsia"/>
          <w:kern w:val="0"/>
          <w:sz w:val="24"/>
          <w:szCs w:val="24"/>
        </w:rPr>
        <w:t>等检查</w:t>
      </w:r>
    </w:p>
    <w:p w:rsidR="006A647D" w:rsidRDefault="00326415">
      <w:pPr>
        <w:widowControl/>
        <w:shd w:val="clear" w:color="auto" w:fill="FFFFFF"/>
        <w:spacing w:line="400" w:lineRule="exact"/>
        <w:ind w:rightChars="-114" w:right="-239" w:firstLineChars="200" w:firstLine="482"/>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因受学校职工体检预算项目资金所限，后勤在预算范围内尽最大努力保障职工体检的科学性、实用性，在每年体检中轮换相应检查项目。</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我校教职工体检常规检查项目包含了胸腹部病灶影像学筛查、血液系统常规检查、女性妇科检查等常规检查。</w:t>
      </w:r>
      <w:r>
        <w:rPr>
          <w:rFonts w:asciiTheme="minorEastAsia" w:hAnsiTheme="minorEastAsia" w:cs="宋体"/>
          <w:kern w:val="0"/>
          <w:sz w:val="24"/>
          <w:szCs w:val="24"/>
        </w:rPr>
        <w:br/>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针对心脑血管病容易发生，特别为</w:t>
      </w:r>
      <w:r>
        <w:rPr>
          <w:rFonts w:asciiTheme="minorEastAsia" w:hAnsiTheme="minorEastAsia" w:cs="宋体"/>
          <w:kern w:val="0"/>
          <w:sz w:val="24"/>
          <w:szCs w:val="24"/>
        </w:rPr>
        <w:t>40</w:t>
      </w:r>
      <w:r>
        <w:rPr>
          <w:rFonts w:asciiTheme="minorEastAsia" w:hAnsiTheme="minorEastAsia" w:cs="宋体"/>
          <w:kern w:val="0"/>
          <w:sz w:val="24"/>
          <w:szCs w:val="24"/>
        </w:rPr>
        <w:t>岁以上职工增加了心脑血管检查，并且每年轮换检查。</w:t>
      </w:r>
      <w:r>
        <w:rPr>
          <w:rFonts w:asciiTheme="minorEastAsia" w:hAnsiTheme="minorEastAsia" w:cs="宋体"/>
          <w:kern w:val="0"/>
          <w:sz w:val="24"/>
          <w:szCs w:val="24"/>
        </w:rPr>
        <w:br/>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2020</w:t>
      </w:r>
      <w:r>
        <w:rPr>
          <w:rFonts w:asciiTheme="minorEastAsia" w:hAnsiTheme="minorEastAsia" w:cs="宋体"/>
          <w:kern w:val="0"/>
          <w:sz w:val="24"/>
          <w:szCs w:val="24"/>
        </w:rPr>
        <w:t>年体检轮换项目</w:t>
      </w:r>
      <w:r>
        <w:rPr>
          <w:rFonts w:asciiTheme="minorEastAsia" w:hAnsiTheme="minorEastAsia" w:cs="宋体" w:hint="eastAsia"/>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增加项目：甲状腺彩超、肢体动脉硬化检查。减少了心脏彩超、经颅多普勒。</w:t>
      </w:r>
      <w:r>
        <w:rPr>
          <w:rFonts w:asciiTheme="minorEastAsia" w:hAnsiTheme="minorEastAsia" w:cs="宋体"/>
          <w:kern w:val="0"/>
          <w:sz w:val="24"/>
          <w:szCs w:val="24"/>
        </w:rPr>
        <w:br/>
      </w:r>
      <w:r>
        <w:rPr>
          <w:rFonts w:asciiTheme="minorEastAsia" w:hAnsiTheme="minorEastAsia" w:cs="宋体" w:hint="eastAsia"/>
          <w:kern w:val="0"/>
          <w:sz w:val="24"/>
          <w:szCs w:val="24"/>
        </w:rPr>
        <w:lastRenderedPageBreak/>
        <w:t xml:space="preserve">    </w:t>
      </w:r>
      <w:r>
        <w:rPr>
          <w:rFonts w:asciiTheme="minorEastAsia" w:hAnsiTheme="minorEastAsia" w:cs="宋体"/>
          <w:kern w:val="0"/>
          <w:sz w:val="24"/>
          <w:szCs w:val="24"/>
        </w:rPr>
        <w:t>升级项目：由胸部正位片变为胸部正侧位片。</w:t>
      </w:r>
      <w:r>
        <w:rPr>
          <w:rFonts w:asciiTheme="minorEastAsia" w:hAnsiTheme="minorEastAsia" w:cs="宋体"/>
          <w:kern w:val="0"/>
          <w:sz w:val="24"/>
          <w:szCs w:val="24"/>
        </w:rPr>
        <w:br/>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新增服务：将胸部正侧位片升级为胸部</w:t>
      </w:r>
      <w:r>
        <w:rPr>
          <w:rFonts w:asciiTheme="minorEastAsia" w:hAnsiTheme="minorEastAsia" w:cs="宋体"/>
          <w:kern w:val="0"/>
          <w:sz w:val="24"/>
          <w:szCs w:val="24"/>
        </w:rPr>
        <w:t>CT</w:t>
      </w:r>
      <w:r>
        <w:rPr>
          <w:rFonts w:asciiTheme="minorEastAsia" w:hAnsiTheme="minorEastAsia" w:cs="宋体"/>
          <w:kern w:val="0"/>
          <w:sz w:val="24"/>
          <w:szCs w:val="24"/>
        </w:rPr>
        <w:t>。</w:t>
      </w:r>
    </w:p>
    <w:p w:rsidR="006A647D" w:rsidRDefault="006A647D">
      <w:pPr>
        <w:widowControl/>
        <w:spacing w:line="400" w:lineRule="exact"/>
        <w:ind w:firstLineChars="200" w:firstLine="480"/>
        <w:jc w:val="left"/>
        <w:rPr>
          <w:rFonts w:asciiTheme="minorEastAsia" w:hAnsiTheme="minorEastAsia"/>
          <w:sz w:val="24"/>
          <w:szCs w:val="24"/>
        </w:rPr>
      </w:pP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提案编号：</w:t>
      </w:r>
      <w:r>
        <w:rPr>
          <w:rFonts w:asciiTheme="minorEastAsia" w:hAnsiTheme="minorEastAsia" w:hint="eastAsia"/>
          <w:b/>
          <w:sz w:val="24"/>
          <w:szCs w:val="24"/>
        </w:rPr>
        <w:t>5-3</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提案名称：关于禁止在教学楼等公共场合吸烟的提案（合并立案）</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提案人：张辉才（汽车工程学院）</w:t>
      </w:r>
      <w:r>
        <w:rPr>
          <w:rFonts w:asciiTheme="minorEastAsia" w:hAnsiTheme="minorEastAsia" w:hint="eastAsia"/>
          <w:b/>
          <w:sz w:val="24"/>
          <w:szCs w:val="24"/>
        </w:rPr>
        <w:t xml:space="preserve">  </w:t>
      </w:r>
      <w:r>
        <w:rPr>
          <w:rFonts w:asciiTheme="minorEastAsia" w:hAnsiTheme="minorEastAsia" w:hint="eastAsia"/>
          <w:b/>
          <w:sz w:val="24"/>
          <w:szCs w:val="24"/>
        </w:rPr>
        <w:t>张溢（工程实训中心）</w:t>
      </w:r>
      <w:r>
        <w:rPr>
          <w:rFonts w:asciiTheme="minorEastAsia" w:hAnsiTheme="minorEastAsia" w:hint="eastAsia"/>
          <w:b/>
          <w:sz w:val="24"/>
          <w:szCs w:val="24"/>
        </w:rPr>
        <w:t xml:space="preserve">  </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责任承办部门：学生工作部</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提案内容：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良好的校风、教风和学风是和谐大学校园的重要内容，是一所高校内在品质和精神风貌的展示。校园内学生的行为举止是高校文明程度的具体表现，创建文明校园是全校师生义不容辞的责任，是高校自身建设发展的永恒主题。但是我校校园内个别学生的不文明行为屡见不鲜，比如：在教学楼厕所内吸烟或流动吸烟、不文明着装、带</w:t>
      </w:r>
      <w:r>
        <w:rPr>
          <w:rFonts w:asciiTheme="minorEastAsia" w:hAnsiTheme="minorEastAsia" w:cs="宋体" w:hint="eastAsia"/>
          <w:kern w:val="0"/>
          <w:sz w:val="24"/>
          <w:szCs w:val="24"/>
        </w:rPr>
        <w:t>食品进入教学环境等等，这些不文明行为一定程度上已经影响到师生的正常生活</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建议：院团委起头组建校园文明劝导队，成员由各分院学生骨干组成，定时针对校园内不文明行为予以劝导；</w:t>
      </w:r>
    </w:p>
    <w:p w:rsidR="006A647D" w:rsidRDefault="00326415">
      <w:pPr>
        <w:pStyle w:val="aa"/>
        <w:widowControl/>
        <w:spacing w:line="400" w:lineRule="exact"/>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kern w:val="0"/>
          <w:sz w:val="24"/>
          <w:szCs w:val="24"/>
        </w:rPr>
        <w:t>重点在教学楼、实训楼、图书馆前劝导学生不要带食品进入教学环境；</w:t>
      </w:r>
    </w:p>
    <w:p w:rsidR="006A647D" w:rsidRDefault="00326415">
      <w:pPr>
        <w:pStyle w:val="aa"/>
        <w:widowControl/>
        <w:spacing w:line="400" w:lineRule="exact"/>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Pr>
          <w:rFonts w:asciiTheme="minorEastAsia" w:eastAsiaTheme="minorEastAsia" w:hAnsiTheme="minorEastAsia" w:cs="宋体" w:hint="eastAsia"/>
          <w:kern w:val="0"/>
          <w:sz w:val="24"/>
          <w:szCs w:val="24"/>
        </w:rPr>
        <w:t>重点在课间劝导学生不要在教学</w:t>
      </w:r>
      <w:proofErr w:type="gramStart"/>
      <w:r>
        <w:rPr>
          <w:rFonts w:asciiTheme="minorEastAsia" w:eastAsiaTheme="minorEastAsia" w:hAnsiTheme="minorEastAsia" w:cs="宋体" w:hint="eastAsia"/>
          <w:kern w:val="0"/>
          <w:sz w:val="24"/>
          <w:szCs w:val="24"/>
        </w:rPr>
        <w:t>楼实训楼</w:t>
      </w:r>
      <w:proofErr w:type="gramEnd"/>
      <w:r>
        <w:rPr>
          <w:rFonts w:asciiTheme="minorEastAsia" w:eastAsiaTheme="minorEastAsia" w:hAnsiTheme="minorEastAsia" w:cs="宋体" w:hint="eastAsia"/>
          <w:kern w:val="0"/>
          <w:sz w:val="24"/>
          <w:szCs w:val="24"/>
        </w:rPr>
        <w:t>等建筑物体内吸烟，特别是</w:t>
      </w:r>
      <w:proofErr w:type="gramStart"/>
      <w:r>
        <w:rPr>
          <w:rFonts w:asciiTheme="minorEastAsia" w:eastAsiaTheme="minorEastAsia" w:hAnsiTheme="minorEastAsia" w:cs="宋体" w:hint="eastAsia"/>
          <w:kern w:val="0"/>
          <w:sz w:val="24"/>
          <w:szCs w:val="24"/>
        </w:rPr>
        <w:t>课间在</w:t>
      </w:r>
      <w:proofErr w:type="gramEnd"/>
      <w:r>
        <w:rPr>
          <w:rFonts w:asciiTheme="minorEastAsia" w:eastAsiaTheme="minorEastAsia" w:hAnsiTheme="minorEastAsia" w:cs="宋体" w:hint="eastAsia"/>
          <w:kern w:val="0"/>
          <w:sz w:val="24"/>
          <w:szCs w:val="24"/>
        </w:rPr>
        <w:t>厕所吸烟；</w:t>
      </w:r>
    </w:p>
    <w:p w:rsidR="006A647D" w:rsidRDefault="00326415">
      <w:pPr>
        <w:pStyle w:val="aa"/>
        <w:widowControl/>
        <w:spacing w:line="400" w:lineRule="exact"/>
        <w:ind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w:t>
      </w:r>
      <w:r>
        <w:rPr>
          <w:rFonts w:asciiTheme="minorEastAsia" w:eastAsiaTheme="minorEastAsia" w:hAnsiTheme="minorEastAsia" w:cs="宋体" w:hint="eastAsia"/>
          <w:kern w:val="0"/>
          <w:sz w:val="24"/>
          <w:szCs w:val="24"/>
        </w:rPr>
        <w:t>重点在教学楼、实训楼、图书馆前劝导学生不要穿拖鞋等不文明着装进入教学环境。</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承办部门回复：</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月份开始，校学生会组织成立了校园文明劝导队，同时要求各二级学院成立校园文明劝导分队，士官管理学</w:t>
      </w:r>
      <w:r>
        <w:rPr>
          <w:rFonts w:asciiTheme="minorEastAsia" w:hAnsiTheme="minorEastAsia" w:cs="宋体" w:hint="eastAsia"/>
          <w:kern w:val="0"/>
          <w:sz w:val="24"/>
          <w:szCs w:val="24"/>
        </w:rPr>
        <w:t>院成立了纠察队，对校园里不文明的现象进行劝导。从学校层面出发，会加强倡导文明行为的宣传，各班级辅导员进一步对学生进行文明行为的培养，实现全员育人。</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学生工作部已在各教学楼厕所及通道内张贴禁止吸烟标识，成立校园文明劝导队，轮流安排各二级学院入党积极分子在校园内进行禁止吸烟文明劝导。</w:t>
      </w:r>
    </w:p>
    <w:p w:rsidR="006A647D" w:rsidRDefault="00326415">
      <w:pPr>
        <w:widowControl/>
        <w:spacing w:line="400" w:lineRule="exact"/>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6A647D" w:rsidRDefault="006A647D">
      <w:pPr>
        <w:spacing w:line="400" w:lineRule="exact"/>
        <w:jc w:val="center"/>
        <w:rPr>
          <w:rFonts w:asciiTheme="minorEastAsia" w:hAnsiTheme="minorEastAsia" w:cstheme="minorEastAsia"/>
          <w:b/>
          <w:bCs/>
          <w:color w:val="000000"/>
          <w:sz w:val="24"/>
          <w:szCs w:val="24"/>
        </w:rPr>
      </w:pPr>
    </w:p>
    <w:p w:rsidR="006A647D" w:rsidRDefault="00326415">
      <w:pPr>
        <w:spacing w:line="400" w:lineRule="exact"/>
        <w:jc w:val="center"/>
        <w:rPr>
          <w:rFonts w:ascii="黑体" w:eastAsia="黑体" w:hAnsi="黑体" w:cstheme="minorEastAsia"/>
          <w:bCs/>
          <w:color w:val="000000"/>
          <w:sz w:val="30"/>
          <w:szCs w:val="30"/>
        </w:rPr>
      </w:pPr>
      <w:r>
        <w:rPr>
          <w:rFonts w:ascii="黑体" w:eastAsia="黑体" w:hAnsi="黑体" w:cstheme="minorEastAsia" w:hint="eastAsia"/>
          <w:bCs/>
          <w:color w:val="000000"/>
          <w:sz w:val="30"/>
          <w:szCs w:val="30"/>
        </w:rPr>
        <w:t>2020</w:t>
      </w:r>
      <w:r>
        <w:rPr>
          <w:rFonts w:ascii="黑体" w:eastAsia="黑体" w:hAnsi="黑体" w:cstheme="minorEastAsia" w:hint="eastAsia"/>
          <w:bCs/>
          <w:color w:val="000000"/>
          <w:sz w:val="30"/>
          <w:szCs w:val="30"/>
        </w:rPr>
        <w:t>年未结案提案办理情况</w:t>
      </w:r>
    </w:p>
    <w:p w:rsidR="006A647D" w:rsidRDefault="006A647D">
      <w:pPr>
        <w:spacing w:line="400" w:lineRule="exact"/>
        <w:jc w:val="center"/>
        <w:rPr>
          <w:rFonts w:asciiTheme="minorEastAsia" w:hAnsiTheme="minorEastAsia" w:cstheme="minorEastAsia"/>
          <w:b/>
          <w:bCs/>
          <w:color w:val="00000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202022              </w:t>
      </w:r>
      <w:r>
        <w:rPr>
          <w:rFonts w:asciiTheme="minorEastAsia" w:hAnsiTheme="minorEastAsia" w:cs="宋体" w:hint="eastAsia"/>
          <w:b/>
          <w:kern w:val="0"/>
          <w:sz w:val="24"/>
          <w:szCs w:val="24"/>
        </w:rPr>
        <w:t>提案名称：关于建立学校实训场地</w:t>
      </w:r>
      <w:r>
        <w:rPr>
          <w:rFonts w:asciiTheme="minorEastAsia" w:hAnsiTheme="minorEastAsia" w:cs="宋体" w:hint="eastAsia"/>
          <w:b/>
          <w:kern w:val="0"/>
          <w:sz w:val="24"/>
          <w:szCs w:val="24"/>
        </w:rPr>
        <w:t>6S</w:t>
      </w:r>
      <w:r>
        <w:rPr>
          <w:rFonts w:asciiTheme="minorEastAsia" w:hAnsiTheme="minorEastAsia" w:cs="宋体" w:hint="eastAsia"/>
          <w:b/>
          <w:kern w:val="0"/>
          <w:sz w:val="24"/>
          <w:szCs w:val="24"/>
        </w:rPr>
        <w:t>管理制度的建议</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提案人：杜英杰</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提案承办单位：教务处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作为大专院校，我们每个学院都有自己的实训场地和</w:t>
      </w:r>
      <w:r>
        <w:rPr>
          <w:rFonts w:asciiTheme="minorEastAsia" w:hAnsiTheme="minorEastAsia" w:cs="宋体" w:hint="eastAsia"/>
          <w:kern w:val="0"/>
          <w:sz w:val="24"/>
          <w:szCs w:val="24"/>
        </w:rPr>
        <w:t>6s</w:t>
      </w:r>
      <w:r>
        <w:rPr>
          <w:rFonts w:asciiTheme="minorEastAsia" w:hAnsiTheme="minorEastAsia" w:cs="宋体" w:hint="eastAsia"/>
          <w:kern w:val="0"/>
          <w:sz w:val="24"/>
          <w:szCs w:val="24"/>
        </w:rPr>
        <w:t>管理制度。经过初步观察，</w:t>
      </w:r>
      <w:r>
        <w:rPr>
          <w:rFonts w:asciiTheme="minorEastAsia" w:hAnsiTheme="minorEastAsia" w:cs="宋体" w:hint="eastAsia"/>
          <w:kern w:val="0"/>
          <w:sz w:val="24"/>
          <w:szCs w:val="24"/>
        </w:rPr>
        <w:t>6s</w:t>
      </w:r>
      <w:r>
        <w:rPr>
          <w:rFonts w:asciiTheme="minorEastAsia" w:hAnsiTheme="minorEastAsia" w:cs="宋体" w:hint="eastAsia"/>
          <w:kern w:val="0"/>
          <w:sz w:val="24"/>
          <w:szCs w:val="24"/>
        </w:rPr>
        <w:t>管理并不到位，</w:t>
      </w:r>
      <w:proofErr w:type="gramStart"/>
      <w:r>
        <w:rPr>
          <w:rFonts w:asciiTheme="minorEastAsia" w:hAnsiTheme="minorEastAsia" w:cs="宋体" w:hint="eastAsia"/>
          <w:kern w:val="0"/>
          <w:sz w:val="24"/>
          <w:szCs w:val="24"/>
        </w:rPr>
        <w:t>且各个</w:t>
      </w:r>
      <w:proofErr w:type="gramEnd"/>
      <w:r>
        <w:rPr>
          <w:rFonts w:asciiTheme="minorEastAsia" w:hAnsiTheme="minorEastAsia" w:cs="宋体" w:hint="eastAsia"/>
          <w:kern w:val="0"/>
          <w:sz w:val="24"/>
          <w:szCs w:val="24"/>
        </w:rPr>
        <w:t>学院的规范也有不同。建议制定一套统一的规范，并且采取学生自主管理的方式，可以锻炼学生的能力，也可以为学校减少浪费，保持各</w:t>
      </w:r>
      <w:proofErr w:type="gramStart"/>
      <w:r>
        <w:rPr>
          <w:rFonts w:asciiTheme="minorEastAsia" w:hAnsiTheme="minorEastAsia" w:cs="宋体" w:hint="eastAsia"/>
          <w:kern w:val="0"/>
          <w:sz w:val="24"/>
          <w:szCs w:val="24"/>
        </w:rPr>
        <w:t>实训区的</w:t>
      </w:r>
      <w:proofErr w:type="gramEnd"/>
      <w:r>
        <w:rPr>
          <w:rFonts w:asciiTheme="minorEastAsia" w:hAnsiTheme="minorEastAsia" w:cs="宋体" w:hint="eastAsia"/>
          <w:kern w:val="0"/>
          <w:sz w:val="24"/>
          <w:szCs w:val="24"/>
        </w:rPr>
        <w:t>高标准，避免因接待参观等任务进行突击整顿。</w:t>
      </w:r>
      <w:r>
        <w:rPr>
          <w:rFonts w:asciiTheme="minorEastAsia" w:hAnsiTheme="minorEastAsia" w:cs="宋体" w:hint="eastAsia"/>
          <w:kern w:val="0"/>
          <w:sz w:val="24"/>
          <w:szCs w:val="24"/>
        </w:rPr>
        <w:t xml:space="preserve">    </w:t>
      </w:r>
    </w:p>
    <w:p w:rsidR="006A647D" w:rsidRDefault="00326415">
      <w:pPr>
        <w:widowControl/>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教务处将组织对各个实验实训场地进行统一调研，完成调研后将根据结果，计划于</w:t>
      </w:r>
      <w:r>
        <w:rPr>
          <w:rFonts w:asciiTheme="minorEastAsia" w:hAnsiTheme="minorEastAsia" w:cs="宋体" w:hint="eastAsia"/>
          <w:kern w:val="0"/>
          <w:sz w:val="24"/>
          <w:szCs w:val="24"/>
        </w:rPr>
        <w:t>2021</w:t>
      </w:r>
      <w:r>
        <w:rPr>
          <w:rFonts w:asciiTheme="minorEastAsia" w:hAnsiTheme="minorEastAsia" w:cs="宋体" w:hint="eastAsia"/>
          <w:kern w:val="0"/>
          <w:sz w:val="24"/>
          <w:szCs w:val="24"/>
        </w:rPr>
        <w:t>年制定与我校具体实际情况相关的统一性规范文件。</w:t>
      </w:r>
    </w:p>
    <w:p w:rsidR="006A647D" w:rsidRDefault="006A647D">
      <w:pPr>
        <w:spacing w:line="400" w:lineRule="exact"/>
        <w:jc w:val="center"/>
        <w:rPr>
          <w:rFonts w:asciiTheme="minorEastAsia" w:hAnsiTheme="minorEastAsia" w:cstheme="minorEastAsia"/>
          <w:b/>
          <w:bCs/>
          <w:color w:val="00000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202042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提案名称：关于优化教务系统提供学生成绩</w:t>
      </w:r>
      <w:proofErr w:type="gramStart"/>
      <w:r>
        <w:rPr>
          <w:rFonts w:asciiTheme="minorEastAsia" w:hAnsiTheme="minorEastAsia" w:cs="宋体" w:hint="eastAsia"/>
          <w:b/>
          <w:kern w:val="0"/>
          <w:sz w:val="24"/>
          <w:szCs w:val="24"/>
        </w:rPr>
        <w:t>绩</w:t>
      </w:r>
      <w:proofErr w:type="gramEnd"/>
      <w:r>
        <w:rPr>
          <w:rFonts w:asciiTheme="minorEastAsia" w:hAnsiTheme="minorEastAsia" w:cs="宋体" w:hint="eastAsia"/>
          <w:b/>
          <w:kern w:val="0"/>
          <w:sz w:val="24"/>
          <w:szCs w:val="24"/>
        </w:rPr>
        <w:t>点实时查询功能</w:t>
      </w:r>
      <w:r>
        <w:rPr>
          <w:rFonts w:asciiTheme="minorEastAsia" w:hAnsiTheme="minorEastAsia" w:cs="宋体" w:hint="eastAsia"/>
          <w:b/>
          <w:kern w:val="0"/>
          <w:sz w:val="24"/>
          <w:szCs w:val="24"/>
        </w:rPr>
        <w:t>的提案</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提案人：刘培</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提案承办单位：教务处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问题：就业工作中大量的就业企业希望提供学生成绩</w:t>
      </w:r>
      <w:proofErr w:type="gramStart"/>
      <w:r>
        <w:rPr>
          <w:rFonts w:asciiTheme="minorEastAsia" w:hAnsiTheme="minorEastAsia" w:cs="宋体" w:hint="eastAsia"/>
          <w:kern w:val="0"/>
          <w:sz w:val="24"/>
          <w:szCs w:val="24"/>
        </w:rPr>
        <w:t>绩</w:t>
      </w:r>
      <w:proofErr w:type="gramEnd"/>
      <w:r>
        <w:rPr>
          <w:rFonts w:asciiTheme="minorEastAsia" w:hAnsiTheme="minorEastAsia" w:cs="宋体" w:hint="eastAsia"/>
          <w:kern w:val="0"/>
          <w:sz w:val="24"/>
          <w:szCs w:val="24"/>
        </w:rPr>
        <w:t>点，作为一项重要的考虑因素，但长期以来金智教务系统无法提供该功能，只能临时联系教务处老师紧急处理生成一份临时的数据提供，每次使用对接都造成教务处老师和二级学院老师无意义重复工作量，也有损学校形象。</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建议：</w:t>
      </w:r>
      <w:proofErr w:type="gramStart"/>
      <w:r>
        <w:rPr>
          <w:rFonts w:asciiTheme="minorEastAsia" w:hAnsiTheme="minorEastAsia" w:cs="宋体" w:hint="eastAsia"/>
          <w:kern w:val="0"/>
          <w:sz w:val="24"/>
          <w:szCs w:val="24"/>
        </w:rPr>
        <w:t>更新金</w:t>
      </w:r>
      <w:proofErr w:type="gramEnd"/>
      <w:r>
        <w:rPr>
          <w:rFonts w:asciiTheme="minorEastAsia" w:hAnsiTheme="minorEastAsia" w:cs="宋体" w:hint="eastAsia"/>
          <w:kern w:val="0"/>
          <w:sz w:val="24"/>
          <w:szCs w:val="24"/>
        </w:rPr>
        <w:t>智教务系统该项功能，提供学生个人、学校教师实时查询、导出功能。</w:t>
      </w:r>
    </w:p>
    <w:p w:rsidR="006A647D" w:rsidRDefault="00326415">
      <w:pPr>
        <w:widowControl/>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w:t>
      </w:r>
      <w:r>
        <w:rPr>
          <w:rFonts w:asciiTheme="minorEastAsia" w:hAnsiTheme="minorEastAsia" w:cs="宋体"/>
          <w:kern w:val="0"/>
          <w:sz w:val="24"/>
          <w:szCs w:val="24"/>
        </w:rPr>
        <w:t>教务处与</w:t>
      </w:r>
      <w:r>
        <w:rPr>
          <w:rFonts w:asciiTheme="minorEastAsia" w:hAnsiTheme="minorEastAsia" w:cs="宋体" w:hint="eastAsia"/>
          <w:kern w:val="0"/>
          <w:sz w:val="24"/>
          <w:szCs w:val="24"/>
        </w:rPr>
        <w:t>金智教务系统沟通多次后，决定自行开发网站提供大家的需求功能。</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当前已经完成学生</w:t>
      </w:r>
      <w:proofErr w:type="gramStart"/>
      <w:r>
        <w:rPr>
          <w:rFonts w:asciiTheme="minorEastAsia" w:hAnsiTheme="minorEastAsia" w:cs="宋体" w:hint="eastAsia"/>
          <w:kern w:val="0"/>
          <w:sz w:val="24"/>
          <w:szCs w:val="24"/>
        </w:rPr>
        <w:t>个人绩点查询</w:t>
      </w:r>
      <w:proofErr w:type="gramEnd"/>
      <w:r>
        <w:rPr>
          <w:rFonts w:asciiTheme="minorEastAsia" w:hAnsiTheme="minorEastAsia" w:cs="宋体" w:hint="eastAsia"/>
          <w:kern w:val="0"/>
          <w:sz w:val="24"/>
          <w:szCs w:val="24"/>
        </w:rPr>
        <w:t>，成绩单自助打印功能。</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rPr>
        <w:t>已经开发网站</w:t>
      </w:r>
      <w:hyperlink r:id="rId14" w:history="1">
        <w:r>
          <w:rPr>
            <w:rStyle w:val="a9"/>
            <w:rFonts w:asciiTheme="minorEastAsia" w:hAnsiTheme="minorEastAsia" w:cs="宋体"/>
            <w:color w:val="auto"/>
            <w:kern w:val="0"/>
            <w:sz w:val="24"/>
            <w:szCs w:val="24"/>
          </w:rPr>
          <w:t>http://jwc.cap.edu.cn/pearjwc/</w:t>
        </w:r>
      </w:hyperlink>
      <w:r>
        <w:rPr>
          <w:rFonts w:asciiTheme="minorEastAsia" w:hAnsiTheme="minorEastAsia" w:cs="宋体" w:hint="eastAsia"/>
          <w:kern w:val="0"/>
          <w:sz w:val="24"/>
          <w:szCs w:val="24"/>
        </w:rPr>
        <w:t>，现已完成补考、重修查询、等级考试成绩查询等功能。下一步将继续完善学生</w:t>
      </w:r>
      <w:proofErr w:type="gramStart"/>
      <w:r>
        <w:rPr>
          <w:rFonts w:asciiTheme="minorEastAsia" w:hAnsiTheme="minorEastAsia" w:cs="宋体" w:hint="eastAsia"/>
          <w:kern w:val="0"/>
          <w:sz w:val="24"/>
          <w:szCs w:val="24"/>
        </w:rPr>
        <w:t>个人绩点网上</w:t>
      </w:r>
      <w:proofErr w:type="gramEnd"/>
      <w:r>
        <w:rPr>
          <w:rFonts w:asciiTheme="minorEastAsia" w:hAnsiTheme="minorEastAsia" w:cs="宋体" w:hint="eastAsia"/>
          <w:kern w:val="0"/>
          <w:sz w:val="24"/>
          <w:szCs w:val="24"/>
        </w:rPr>
        <w:t>查询与班级成绩</w:t>
      </w:r>
      <w:proofErr w:type="gramStart"/>
      <w:r>
        <w:rPr>
          <w:rFonts w:asciiTheme="minorEastAsia" w:hAnsiTheme="minorEastAsia" w:cs="宋体" w:hint="eastAsia"/>
          <w:kern w:val="0"/>
          <w:sz w:val="24"/>
          <w:szCs w:val="24"/>
        </w:rPr>
        <w:t>绩</w:t>
      </w:r>
      <w:proofErr w:type="gramEnd"/>
      <w:r>
        <w:rPr>
          <w:rFonts w:asciiTheme="minorEastAsia" w:hAnsiTheme="minorEastAsia" w:cs="宋体" w:hint="eastAsia"/>
          <w:kern w:val="0"/>
          <w:sz w:val="24"/>
          <w:szCs w:val="24"/>
        </w:rPr>
        <w:t>点网上查询功能。</w:t>
      </w:r>
    </w:p>
    <w:p w:rsidR="006A647D" w:rsidRDefault="006A647D">
      <w:pPr>
        <w:spacing w:line="400" w:lineRule="exact"/>
        <w:ind w:firstLine="480"/>
        <w:rPr>
          <w:rFonts w:asciiTheme="minorEastAsia" w:hAnsiTheme="minorEastAsia"/>
          <w:b/>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序号</w:t>
      </w:r>
      <w:r>
        <w:rPr>
          <w:rFonts w:asciiTheme="minorEastAsia" w:hAnsiTheme="minorEastAsia" w:cs="宋体" w:hint="eastAsia"/>
          <w:b/>
          <w:kern w:val="0"/>
          <w:sz w:val="24"/>
          <w:szCs w:val="24"/>
        </w:rPr>
        <w:t xml:space="preserve"> 202047            </w:t>
      </w:r>
      <w:r>
        <w:rPr>
          <w:rFonts w:asciiTheme="minorEastAsia" w:hAnsiTheme="minorEastAsia" w:cs="宋体" w:hint="eastAsia"/>
          <w:b/>
          <w:kern w:val="0"/>
          <w:sz w:val="24"/>
          <w:szCs w:val="24"/>
        </w:rPr>
        <w:t>提案名称：</w:t>
      </w:r>
      <w:r>
        <w:rPr>
          <w:rFonts w:asciiTheme="minorEastAsia" w:hAnsiTheme="minorEastAsia" w:cs="宋体" w:hint="eastAsia"/>
          <w:b/>
          <w:color w:val="000000"/>
          <w:kern w:val="0"/>
          <w:sz w:val="24"/>
          <w:szCs w:val="24"/>
        </w:rPr>
        <w:t>改善部分教室和实验实训场地的工作条件</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 xml:space="preserve">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w:t>
      </w:r>
      <w:proofErr w:type="gramStart"/>
      <w:r>
        <w:rPr>
          <w:rFonts w:asciiTheme="minorEastAsia" w:hAnsiTheme="minorEastAsia" w:cs="宋体" w:hint="eastAsia"/>
          <w:b/>
          <w:kern w:val="0"/>
          <w:sz w:val="24"/>
          <w:szCs w:val="24"/>
        </w:rPr>
        <w:t>张溢</w:t>
      </w:r>
      <w:proofErr w:type="gramEnd"/>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提案承办单位：教务处</w:t>
      </w:r>
    </w:p>
    <w:p w:rsidR="006A647D" w:rsidRDefault="00326415">
      <w:pPr>
        <w:spacing w:line="400" w:lineRule="exact"/>
        <w:ind w:firstLine="480"/>
        <w:rPr>
          <w:rFonts w:asciiTheme="minorEastAsia" w:hAnsiTheme="minorEastAsia"/>
          <w:b/>
          <w:sz w:val="24"/>
          <w:szCs w:val="24"/>
        </w:rPr>
      </w:pPr>
      <w:r>
        <w:rPr>
          <w:rFonts w:asciiTheme="minorEastAsia" w:hAnsiTheme="minorEastAsia" w:hint="eastAsia"/>
          <w:b/>
          <w:sz w:val="24"/>
          <w:szCs w:val="24"/>
        </w:rPr>
        <w:t>承办情况</w:t>
      </w:r>
      <w:r>
        <w:rPr>
          <w:rFonts w:asciiTheme="minorEastAsia" w:hAnsiTheme="minorEastAsia" w:hint="eastAsia"/>
          <w:b/>
          <w:sz w:val="24"/>
          <w:szCs w:val="24"/>
        </w:rPr>
        <w:t>:</w:t>
      </w:r>
      <w:r>
        <w:rPr>
          <w:rFonts w:asciiTheme="minorEastAsia" w:hAnsiTheme="minorEastAsia" w:hint="eastAsia"/>
          <w:b/>
          <w:sz w:val="24"/>
          <w:szCs w:val="24"/>
        </w:rPr>
        <w:t>正在办理</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工程实训中心有数十位在一教上课的老师，很多老师反映一教教室和二期</w:t>
      </w:r>
      <w:proofErr w:type="gramStart"/>
      <w:r>
        <w:rPr>
          <w:rFonts w:asciiTheme="minorEastAsia" w:hAnsiTheme="minorEastAsia" w:hint="eastAsia"/>
          <w:sz w:val="24"/>
          <w:szCs w:val="24"/>
        </w:rPr>
        <w:t>实训楼实验室</w:t>
      </w:r>
      <w:proofErr w:type="gramEnd"/>
      <w:r>
        <w:rPr>
          <w:rFonts w:asciiTheme="minorEastAsia" w:hAnsiTheme="minorEastAsia" w:hint="eastAsia"/>
          <w:sz w:val="24"/>
          <w:szCs w:val="24"/>
        </w:rPr>
        <w:t>的问题：电风扇数量较少，夏天上课炎热，空气流通不畅，容易导致师生生病，且影响上课效果；一教教室未配备教师休息用椅，也没有教师休息室。教师课间休息很不方便，需要下去挤占学生位子，也影响学生进出。</w:t>
      </w:r>
    </w:p>
    <w:p w:rsidR="006A647D" w:rsidRDefault="00326415">
      <w:pPr>
        <w:widowControl/>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实施建议</w:t>
      </w:r>
      <w:r>
        <w:rPr>
          <w:rFonts w:asciiTheme="minorEastAsia" w:hAnsiTheme="minorEastAsia" w:hint="eastAsia"/>
          <w:sz w:val="24"/>
          <w:szCs w:val="24"/>
        </w:rPr>
        <w:t xml:space="preserve">  </w:t>
      </w:r>
    </w:p>
    <w:p w:rsidR="006A647D" w:rsidRDefault="00326415">
      <w:pPr>
        <w:widowControl/>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一教每个教室多增加几个电扇，讲台应有电扇。如果条件允许，能否安装空调。</w:t>
      </w:r>
    </w:p>
    <w:p w:rsidR="006A647D" w:rsidRDefault="00326415">
      <w:pPr>
        <w:widowControl/>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二期</w:t>
      </w:r>
      <w:proofErr w:type="gramStart"/>
      <w:r>
        <w:rPr>
          <w:rFonts w:asciiTheme="minorEastAsia" w:hAnsiTheme="minorEastAsia" w:hint="eastAsia"/>
          <w:sz w:val="24"/>
          <w:szCs w:val="24"/>
        </w:rPr>
        <w:t>实训楼实验室</w:t>
      </w:r>
      <w:proofErr w:type="gramEnd"/>
      <w:r>
        <w:rPr>
          <w:rFonts w:asciiTheme="minorEastAsia" w:hAnsiTheme="minorEastAsia" w:hint="eastAsia"/>
          <w:sz w:val="24"/>
          <w:szCs w:val="24"/>
        </w:rPr>
        <w:t>，设备和人员均摊面积，人均面积更小，学生连续工作时间较长，建议安装空调。</w:t>
      </w:r>
    </w:p>
    <w:p w:rsidR="006A647D" w:rsidRDefault="00326415">
      <w:pPr>
        <w:widowControl/>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一教每个教室</w:t>
      </w:r>
      <w:proofErr w:type="gramStart"/>
      <w:r>
        <w:rPr>
          <w:rFonts w:asciiTheme="minorEastAsia" w:hAnsiTheme="minorEastAsia" w:hint="eastAsia"/>
          <w:sz w:val="24"/>
          <w:szCs w:val="24"/>
        </w:rPr>
        <w:t>配教师</w:t>
      </w:r>
      <w:proofErr w:type="gramEnd"/>
      <w:r>
        <w:rPr>
          <w:rFonts w:asciiTheme="minorEastAsia" w:hAnsiTheme="minorEastAsia" w:hint="eastAsia"/>
          <w:sz w:val="24"/>
          <w:szCs w:val="24"/>
        </w:rPr>
        <w:t>专用座椅，体现对老师尊重</w:t>
      </w:r>
      <w:r>
        <w:rPr>
          <w:rFonts w:asciiTheme="minorEastAsia" w:hAnsiTheme="minorEastAsia" w:hint="eastAsia"/>
          <w:sz w:val="24"/>
          <w:szCs w:val="24"/>
        </w:rPr>
        <w:t>和关怀。</w:t>
      </w:r>
    </w:p>
    <w:p w:rsidR="006A647D" w:rsidRDefault="00326415">
      <w:pPr>
        <w:widowControl/>
        <w:spacing w:line="400" w:lineRule="exact"/>
        <w:ind w:firstLineChars="200" w:firstLine="482"/>
        <w:rPr>
          <w:rFonts w:asciiTheme="minorEastAsia" w:hAnsiTheme="minorEastAsia"/>
          <w:b/>
          <w:sz w:val="24"/>
          <w:szCs w:val="24"/>
        </w:rPr>
      </w:pPr>
      <w:r>
        <w:rPr>
          <w:rFonts w:asciiTheme="minorEastAsia" w:hAnsiTheme="minorEastAsia" w:hint="eastAsia"/>
          <w:b/>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博学楼教室增加风扇由教务处提改造报告、校工会落实经费预算、后勤服务公司实施，预计</w:t>
      </w:r>
      <w:r>
        <w:rPr>
          <w:rFonts w:asciiTheme="minorEastAsia" w:hAnsiTheme="minorEastAsia" w:cs="宋体" w:hint="eastAsia"/>
          <w:kern w:val="0"/>
          <w:sz w:val="24"/>
          <w:szCs w:val="24"/>
        </w:rPr>
        <w:t>2021</w:t>
      </w:r>
      <w:r>
        <w:rPr>
          <w:rFonts w:asciiTheme="minorEastAsia" w:hAnsiTheme="minorEastAsia" w:cs="宋体" w:hint="eastAsia"/>
          <w:kern w:val="0"/>
          <w:sz w:val="24"/>
          <w:szCs w:val="24"/>
        </w:rPr>
        <w:t>年完成。</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经核实，</w:t>
      </w:r>
      <w:proofErr w:type="gramStart"/>
      <w:r>
        <w:rPr>
          <w:rFonts w:asciiTheme="minorEastAsia" w:hAnsiTheme="minorEastAsia" w:cs="宋体" w:hint="eastAsia"/>
          <w:kern w:val="0"/>
          <w:sz w:val="24"/>
          <w:szCs w:val="24"/>
        </w:rPr>
        <w:t>博学楼少部分</w:t>
      </w:r>
      <w:proofErr w:type="gramEnd"/>
      <w:r>
        <w:rPr>
          <w:rFonts w:asciiTheme="minorEastAsia" w:hAnsiTheme="minorEastAsia" w:cs="宋体" w:hint="eastAsia"/>
          <w:kern w:val="0"/>
          <w:sz w:val="24"/>
          <w:szCs w:val="24"/>
        </w:rPr>
        <w:t>教室教师休息用椅丢失，已安排补充到位。</w:t>
      </w:r>
    </w:p>
    <w:p w:rsidR="006A647D" w:rsidRDefault="006A647D">
      <w:pPr>
        <w:spacing w:line="400" w:lineRule="exact"/>
        <w:jc w:val="center"/>
        <w:rPr>
          <w:rFonts w:asciiTheme="minorEastAsia" w:hAnsiTheme="minorEastAsia" w:cstheme="minorEastAsia"/>
          <w:b/>
          <w:bCs/>
          <w:color w:val="00000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201916          </w:t>
      </w:r>
      <w:r>
        <w:rPr>
          <w:rFonts w:asciiTheme="minorEastAsia" w:hAnsiTheme="minorEastAsia" w:cs="宋体" w:hint="eastAsia"/>
          <w:b/>
          <w:kern w:val="0"/>
          <w:sz w:val="24"/>
          <w:szCs w:val="24"/>
        </w:rPr>
        <w:t>提案名称：改善教室环境，安装风扇</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提案人：向莉</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后勤公司</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夏季即将来临，炎热的环境不利于同学们的认真学习。</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教教室较大较长，而窗户一般是三扇式，实际只能推开一扇，一个教室一般容纳几十上百人，而里面的吊扇数量较少（一般只有</w:t>
      </w:r>
      <w:r>
        <w:rPr>
          <w:rFonts w:asciiTheme="minorEastAsia" w:hAnsiTheme="minorEastAsia" w:cs="Times New Roman"/>
          <w:kern w:val="0"/>
          <w:sz w:val="24"/>
          <w:szCs w:val="24"/>
        </w:rPr>
        <w:t>3</w:t>
      </w:r>
      <w:r>
        <w:rPr>
          <w:rFonts w:asciiTheme="minorEastAsia" w:hAnsiTheme="minorEastAsia" w:cs="Times New Roman"/>
          <w:kern w:val="0"/>
          <w:sz w:val="24"/>
          <w:szCs w:val="24"/>
        </w:rPr>
        <w:t>到</w:t>
      </w:r>
      <w:r>
        <w:rPr>
          <w:rFonts w:asciiTheme="minorEastAsia" w:hAnsiTheme="minorEastAsia" w:cs="Times New Roman"/>
          <w:kern w:val="0"/>
          <w:sz w:val="24"/>
          <w:szCs w:val="24"/>
        </w:rPr>
        <w:t>4</w:t>
      </w:r>
      <w:r>
        <w:rPr>
          <w:rFonts w:asciiTheme="minorEastAsia" w:hAnsiTheme="minorEastAsia" w:cs="宋体" w:hint="eastAsia"/>
          <w:kern w:val="0"/>
          <w:sz w:val="24"/>
          <w:szCs w:val="24"/>
        </w:rPr>
        <w:t>个）。</w:t>
      </w:r>
    </w:p>
    <w:p w:rsidR="006A647D" w:rsidRDefault="00326415">
      <w:pPr>
        <w:widowControl/>
        <w:spacing w:line="400" w:lineRule="exact"/>
        <w:ind w:firstLine="480"/>
        <w:rPr>
          <w:rFonts w:asciiTheme="minorEastAsia" w:hAnsiTheme="minorEastAsia" w:cs="宋体"/>
          <w:kern w:val="0"/>
          <w:sz w:val="24"/>
          <w:szCs w:val="24"/>
        </w:rPr>
      </w:pPr>
      <w:r>
        <w:rPr>
          <w:rFonts w:asciiTheme="minorEastAsia" w:hAnsiTheme="minorEastAsia" w:cs="宋体" w:hint="eastAsia"/>
          <w:kern w:val="0"/>
          <w:sz w:val="24"/>
          <w:szCs w:val="24"/>
        </w:rPr>
        <w:t>建议：</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给老师在讲台附近增加一台吊扇或墙扇</w:t>
      </w:r>
      <w:r>
        <w:rPr>
          <w:rFonts w:asciiTheme="minorEastAsia" w:hAnsiTheme="minorEastAsia" w:cs="宋体" w:hint="eastAsia"/>
          <w:kern w:val="0"/>
          <w:sz w:val="24"/>
          <w:szCs w:val="24"/>
        </w:rPr>
        <w:t>。</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给同学们增加相应数量的吊扇或墙扇。</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经学校工会协调，在</w:t>
      </w:r>
      <w:r>
        <w:rPr>
          <w:rFonts w:asciiTheme="minorEastAsia" w:hAnsiTheme="minorEastAsia" w:cs="宋体" w:hint="eastAsia"/>
          <w:kern w:val="0"/>
          <w:sz w:val="24"/>
          <w:szCs w:val="24"/>
        </w:rPr>
        <w:t>2021</w:t>
      </w:r>
      <w:r>
        <w:rPr>
          <w:rFonts w:asciiTheme="minorEastAsia" w:hAnsiTheme="minorEastAsia" w:cs="宋体" w:hint="eastAsia"/>
          <w:kern w:val="0"/>
          <w:sz w:val="24"/>
          <w:szCs w:val="24"/>
        </w:rPr>
        <w:t>年由教务处提出追加采购预算，按学校采购管理办法实施，后勤配合后期施工。</w:t>
      </w:r>
    </w:p>
    <w:p w:rsidR="006A647D" w:rsidRDefault="006A647D">
      <w:pPr>
        <w:widowControl/>
        <w:spacing w:line="400" w:lineRule="exact"/>
        <w:ind w:firstLineChars="200" w:firstLine="480"/>
        <w:rPr>
          <w:rFonts w:asciiTheme="minorEastAsia" w:hAnsiTheme="minorEastAsia" w:cs="宋体"/>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201919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提案名称：关于加强在教学楼等公共场合禁烟管理的提案</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提案人：张溢、凌敏</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学工部</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去年教代会提出了禁烟的提案，经相互部门积极响应，抽烟现象明显减少。但每次开学，尤其是新生入学，随地吸烟又会抬头，而且愈演愈烈，每到课间，三五成群的学生聚集在教学楼、</w:t>
      </w:r>
      <w:proofErr w:type="gramStart"/>
      <w:r>
        <w:rPr>
          <w:rFonts w:asciiTheme="minorEastAsia" w:hAnsiTheme="minorEastAsia" w:cs="宋体" w:hint="eastAsia"/>
          <w:kern w:val="0"/>
          <w:sz w:val="24"/>
          <w:szCs w:val="24"/>
        </w:rPr>
        <w:t>实训楼走廊</w:t>
      </w:r>
      <w:proofErr w:type="gramEnd"/>
      <w:r>
        <w:rPr>
          <w:rFonts w:asciiTheme="minorEastAsia" w:hAnsiTheme="minorEastAsia" w:cs="宋体" w:hint="eastAsia"/>
          <w:kern w:val="0"/>
          <w:sz w:val="24"/>
          <w:szCs w:val="24"/>
        </w:rPr>
        <w:t>尽头或厕所抽烟，搞得楼道非常呛人，厕所更是烟雾弥漫，无法入厕。学生抽烟肆无忌惮，严重影响环境，对广大师生健康造成影响，且存在安全隐患，</w:t>
      </w:r>
      <w:r>
        <w:rPr>
          <w:rFonts w:asciiTheme="minorEastAsia" w:hAnsiTheme="minorEastAsia" w:cs="宋体" w:hint="eastAsia"/>
          <w:kern w:val="0"/>
          <w:sz w:val="24"/>
          <w:szCs w:val="24"/>
        </w:rPr>
        <w:lastRenderedPageBreak/>
        <w:t>3</w:t>
      </w:r>
      <w:r>
        <w:rPr>
          <w:rFonts w:asciiTheme="minorEastAsia" w:hAnsiTheme="minorEastAsia" w:cs="宋体" w:hint="eastAsia"/>
          <w:kern w:val="0"/>
          <w:sz w:val="24"/>
          <w:szCs w:val="24"/>
        </w:rPr>
        <w:t>月</w:t>
      </w:r>
      <w:r>
        <w:rPr>
          <w:rFonts w:asciiTheme="minorEastAsia" w:hAnsiTheme="minorEastAsia" w:cs="宋体" w:hint="eastAsia"/>
          <w:kern w:val="0"/>
          <w:sz w:val="24"/>
          <w:szCs w:val="24"/>
        </w:rPr>
        <w:t>21</w:t>
      </w:r>
      <w:r>
        <w:rPr>
          <w:rFonts w:asciiTheme="minorEastAsia" w:hAnsiTheme="minorEastAsia" w:cs="宋体" w:hint="eastAsia"/>
          <w:kern w:val="0"/>
          <w:sz w:val="24"/>
          <w:szCs w:val="24"/>
        </w:rPr>
        <w:t>日，二期实</w:t>
      </w:r>
      <w:proofErr w:type="gramStart"/>
      <w:r>
        <w:rPr>
          <w:rFonts w:asciiTheme="minorEastAsia" w:hAnsiTheme="minorEastAsia" w:cs="宋体" w:hint="eastAsia"/>
          <w:kern w:val="0"/>
          <w:sz w:val="24"/>
          <w:szCs w:val="24"/>
        </w:rPr>
        <w:t>训楼丢弃</w:t>
      </w:r>
      <w:proofErr w:type="gramEnd"/>
      <w:r>
        <w:rPr>
          <w:rFonts w:asciiTheme="minorEastAsia" w:hAnsiTheme="minorEastAsia" w:cs="宋体" w:hint="eastAsia"/>
          <w:kern w:val="0"/>
          <w:sz w:val="24"/>
          <w:szCs w:val="24"/>
        </w:rPr>
        <w:t>的烟头引燃垃圾，幸好及时发现，被学生用水浇灭。吸烟行为没有相关处罚条例，教师干涉没有效果。</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建议如下：</w:t>
      </w:r>
    </w:p>
    <w:p w:rsidR="006A647D" w:rsidRDefault="00326415">
      <w:pPr>
        <w:widowControl/>
        <w:spacing w:line="400" w:lineRule="exact"/>
        <w:ind w:firstLineChars="200" w:firstLine="480"/>
        <w:rPr>
          <w:rFonts w:asciiTheme="minorEastAsia" w:hAnsiTheme="minorEastAsia" w:cs="Arial"/>
          <w:color w:val="191919"/>
          <w:sz w:val="24"/>
          <w:szCs w:val="24"/>
          <w:shd w:val="clear" w:color="auto" w:fill="FFFFFF"/>
        </w:rPr>
      </w:pPr>
      <w:r>
        <w:rPr>
          <w:rFonts w:asciiTheme="minorEastAsia" w:hAnsiTheme="minorEastAsia" w:cs="Arial" w:hint="eastAsia"/>
          <w:color w:val="191919"/>
          <w:sz w:val="24"/>
          <w:szCs w:val="24"/>
          <w:shd w:val="clear" w:color="auto" w:fill="FFFFFF"/>
        </w:rPr>
        <w:t>1</w:t>
      </w:r>
      <w:r>
        <w:rPr>
          <w:rFonts w:asciiTheme="minorEastAsia" w:hAnsiTheme="minorEastAsia" w:cs="Arial" w:hint="eastAsia"/>
          <w:color w:val="191919"/>
          <w:sz w:val="24"/>
          <w:szCs w:val="24"/>
          <w:shd w:val="clear" w:color="auto" w:fill="FFFFFF"/>
        </w:rPr>
        <w:t>.</w:t>
      </w:r>
      <w:r>
        <w:rPr>
          <w:rFonts w:asciiTheme="minorEastAsia" w:hAnsiTheme="minorEastAsia" w:cs="宋体" w:hint="eastAsia"/>
          <w:kern w:val="0"/>
          <w:sz w:val="24"/>
          <w:szCs w:val="24"/>
        </w:rPr>
        <w:t>明确禁烟区域，出台严厉处罚措施，并严格执行：</w:t>
      </w:r>
      <w:r>
        <w:rPr>
          <w:rFonts w:asciiTheme="minorEastAsia" w:hAnsiTheme="minorEastAsia" w:cs="Arial" w:hint="eastAsia"/>
          <w:color w:val="191919"/>
          <w:sz w:val="24"/>
          <w:szCs w:val="24"/>
          <w:shd w:val="clear" w:color="auto" w:fill="FFFFFF"/>
        </w:rPr>
        <w:t>办公楼、教学楼、图书馆、食堂、公寓楼及运动场等醒目位置统一设置禁烟标识和监督电话。</w:t>
      </w:r>
    </w:p>
    <w:p w:rsidR="006A647D" w:rsidRDefault="00326415">
      <w:pPr>
        <w:widowControl/>
        <w:spacing w:line="400" w:lineRule="exact"/>
        <w:ind w:firstLineChars="200" w:firstLine="480"/>
        <w:rPr>
          <w:rFonts w:asciiTheme="minorEastAsia" w:hAnsiTheme="minorEastAsia" w:cs="Arial"/>
          <w:color w:val="191919"/>
          <w:sz w:val="24"/>
          <w:szCs w:val="24"/>
          <w:shd w:val="clear" w:color="auto" w:fill="FFFFFF"/>
        </w:rPr>
      </w:pPr>
      <w:r>
        <w:rPr>
          <w:rFonts w:asciiTheme="minorEastAsia" w:hAnsiTheme="minorEastAsia" w:cs="Arial" w:hint="eastAsia"/>
          <w:color w:val="191919"/>
          <w:sz w:val="24"/>
          <w:szCs w:val="24"/>
          <w:shd w:val="clear" w:color="auto" w:fill="FFFFFF"/>
        </w:rPr>
        <w:t>2</w:t>
      </w:r>
      <w:r>
        <w:rPr>
          <w:rFonts w:asciiTheme="minorEastAsia" w:hAnsiTheme="minorEastAsia" w:cs="Arial" w:hint="eastAsia"/>
          <w:color w:val="191919"/>
          <w:sz w:val="24"/>
          <w:szCs w:val="24"/>
          <w:shd w:val="clear" w:color="auto" w:fill="FFFFFF"/>
        </w:rPr>
        <w:t>.</w:t>
      </w:r>
      <w:r>
        <w:rPr>
          <w:rFonts w:asciiTheme="minorEastAsia" w:hAnsiTheme="minorEastAsia" w:cs="Arial" w:hint="eastAsia"/>
          <w:color w:val="191919"/>
          <w:sz w:val="24"/>
          <w:szCs w:val="24"/>
          <w:shd w:val="clear" w:color="auto" w:fill="FFFFFF"/>
        </w:rPr>
        <w:t>校园内超市和小卖部禁止销售烟酒。</w:t>
      </w:r>
    </w:p>
    <w:p w:rsidR="006A647D" w:rsidRDefault="00326415">
      <w:pPr>
        <w:widowControl/>
        <w:spacing w:line="400" w:lineRule="exact"/>
        <w:ind w:firstLineChars="200" w:firstLine="480"/>
        <w:rPr>
          <w:rFonts w:asciiTheme="minorEastAsia" w:hAnsiTheme="minorEastAsia" w:cs="Arial"/>
          <w:color w:val="191919"/>
          <w:sz w:val="24"/>
          <w:szCs w:val="24"/>
          <w:shd w:val="clear" w:color="auto" w:fill="FFFFFF"/>
        </w:rPr>
      </w:pPr>
      <w:r>
        <w:rPr>
          <w:rFonts w:asciiTheme="minorEastAsia" w:hAnsiTheme="minorEastAsia" w:cs="Arial" w:hint="eastAsia"/>
          <w:color w:val="191919"/>
          <w:sz w:val="24"/>
          <w:szCs w:val="24"/>
          <w:shd w:val="clear" w:color="auto" w:fill="FFFFFF"/>
        </w:rPr>
        <w:t>3</w:t>
      </w:r>
      <w:r>
        <w:rPr>
          <w:rFonts w:asciiTheme="minorEastAsia" w:hAnsiTheme="minorEastAsia" w:cs="Arial" w:hint="eastAsia"/>
          <w:color w:val="191919"/>
          <w:sz w:val="24"/>
          <w:szCs w:val="24"/>
          <w:shd w:val="clear" w:color="auto" w:fill="FFFFFF"/>
        </w:rPr>
        <w:t>.</w:t>
      </w:r>
      <w:r>
        <w:rPr>
          <w:rFonts w:asciiTheme="minorEastAsia" w:hAnsiTheme="minorEastAsia" w:cs="Arial" w:hint="eastAsia"/>
          <w:color w:val="191919"/>
          <w:sz w:val="24"/>
          <w:szCs w:val="24"/>
          <w:shd w:val="clear" w:color="auto" w:fill="FFFFFF"/>
        </w:rPr>
        <w:t>组建校园文明监督岗和志愿者服务队，负责组织开展禁烟工作常规检查、监督和宣传教育等工作。</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Arial" w:hint="eastAsia"/>
          <w:color w:val="191919"/>
          <w:sz w:val="24"/>
          <w:szCs w:val="24"/>
          <w:shd w:val="clear" w:color="auto" w:fill="FFFFFF"/>
        </w:rPr>
        <w:t>4</w:t>
      </w:r>
      <w:r>
        <w:rPr>
          <w:rFonts w:asciiTheme="minorEastAsia" w:hAnsiTheme="minorEastAsia" w:cs="Arial" w:hint="eastAsia"/>
          <w:color w:val="191919"/>
          <w:sz w:val="24"/>
          <w:szCs w:val="24"/>
          <w:shd w:val="clear" w:color="auto" w:fill="FFFFFF"/>
        </w:rPr>
        <w:t>.</w:t>
      </w:r>
      <w:r>
        <w:rPr>
          <w:rFonts w:asciiTheme="minorEastAsia" w:hAnsiTheme="minorEastAsia" w:cs="Arial" w:hint="eastAsia"/>
          <w:color w:val="191919"/>
          <w:sz w:val="24"/>
          <w:szCs w:val="24"/>
          <w:shd w:val="clear" w:color="auto" w:fill="FFFFFF"/>
        </w:rPr>
        <w:t>在尚学楼两侧厕所外安装摄像头，若拍摄到某学生吸烟，则取消其助学金、评优等资格。</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学生工作部已在各教学楼厕所及通道内张贴禁止吸烟标识，成立校园文明劝导队，轮流安排各二级学院入党积极分子在校园内进行禁止吸烟文明劝导。</w:t>
      </w:r>
    </w:p>
    <w:p w:rsidR="006A647D" w:rsidRDefault="006A647D">
      <w:pPr>
        <w:widowControl/>
        <w:spacing w:line="400" w:lineRule="exact"/>
        <w:ind w:firstLineChars="200" w:firstLine="480"/>
        <w:rPr>
          <w:rFonts w:asciiTheme="minorEastAsia" w:hAnsiTheme="minorEastAsia" w:cs="宋体"/>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201923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w:t>
      </w:r>
      <w:r>
        <w:rPr>
          <w:rFonts w:asciiTheme="minorEastAsia" w:hAnsiTheme="minorEastAsia" w:hint="eastAsia"/>
          <w:b/>
          <w:sz w:val="24"/>
          <w:szCs w:val="24"/>
        </w:rPr>
        <w:t>关于设立成都航院创新</w:t>
      </w:r>
      <w:r>
        <w:rPr>
          <w:rFonts w:asciiTheme="minorEastAsia" w:hAnsiTheme="minorEastAsia" w:hint="eastAsia"/>
          <w:b/>
          <w:sz w:val="24"/>
          <w:szCs w:val="24"/>
        </w:rPr>
        <w:t>创业学院的建议</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提案人：武智慧</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组织人事部</w:t>
      </w:r>
    </w:p>
    <w:p w:rsidR="006A647D" w:rsidRDefault="00326415">
      <w:pPr>
        <w:widowControl/>
        <w:spacing w:line="400" w:lineRule="exact"/>
        <w:ind w:firstLineChars="200" w:firstLine="482"/>
        <w:rPr>
          <w:rFonts w:asciiTheme="minorEastAsia" w:hAnsiTheme="minorEastAsia" w:cstheme="minorEastAsia"/>
          <w:b/>
          <w:bCs/>
          <w:color w:val="000000"/>
          <w:sz w:val="24"/>
          <w:szCs w:val="24"/>
        </w:rPr>
      </w:pPr>
      <w:r>
        <w:rPr>
          <w:rFonts w:asciiTheme="minorEastAsia" w:hAnsiTheme="minorEastAsia" w:cs="宋体" w:hint="eastAsia"/>
          <w:b/>
          <w:kern w:val="0"/>
          <w:sz w:val="24"/>
          <w:szCs w:val="24"/>
        </w:rPr>
        <w:t>提案内容：</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这次申报双高中，“近五年学校就业工作被评为全国就业创业典型（仅包括全国毕业生就业典型经验高校，创新创业典型经验高校，创新创业教育改革而示范高校）”这一项，我们学校竟然没有达标，没有满足任何一项。学校每年投入上百万，获奖无数，创新创业活动很多，但没有经验总结。我校双创竞赛也是不同单位负责，不利于统一管理。国家对双创有很高具体的要求。</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故建议组织人事部调研论证报学校领导，设立双创学院，真正将学院双创工作落到实处！</w:t>
      </w:r>
    </w:p>
    <w:p w:rsidR="006A647D" w:rsidRDefault="006A647D">
      <w:pPr>
        <w:spacing w:line="400" w:lineRule="exact"/>
        <w:ind w:firstLineChars="200" w:firstLine="480"/>
        <w:rPr>
          <w:rFonts w:asciiTheme="minorEastAsia" w:hAnsiTheme="minorEastAsia"/>
          <w:sz w:val="24"/>
          <w:szCs w:val="24"/>
        </w:rPr>
      </w:pPr>
      <w:r>
        <w:rPr>
          <w:rFonts w:asciiTheme="minorEastAsia" w:hAnsiTheme="minorEastAsia"/>
          <w:sz w:val="24"/>
          <w:szCs w:val="24"/>
        </w:rPr>
        <w:pict>
          <v:group id="组合 26" o:spid="_x0000_s2077" style="position:absolute;left:0;text-align:left;margin-left:-9.5pt;margin-top:10.75pt;width:469.3pt;height:189.15pt;z-index:251657216" coordorigin="125095,775301" coordsize="7313296,3043142203" o:gfxdata="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">
            <v:roundrect id="_x0000_s2078" style="position:absolute;left:1859915;top:775301;width:4248786;height:444574;v-text-anchor:middle" arcsize="10923f" o:gfxdata="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LixW/&#10;AAAA2gAAAA8AAAAAAAAAAQAgAAAAIgAAAGRycy9kb3ducmV2LnhtbFBLAQIUABQAAAAIAIdO4kAz&#10;LwWeOwAAADkAAAAQAAAAAAAAAAEAIAAAAA4BAABkcnMvc2hhcGV4bWwueG1sUEsFBgAAAAAGAAYA&#10;WwEAALgDAAAAAA==&#10;" fillcolor="#9b2d2a" strokecolor="#be4b48">
              <v:fill color2="#ce3b37" rotate="t" angle="180" colors="0 #9b2d2a;52429f #cb3d3a;1 #ce3b37"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成都航空职业技术学院创新创业学院</w:t>
                    </w:r>
                  </w:p>
                </w:txbxContent>
              </v:textbox>
            </v:roundrect>
            <v:roundrect id="_x0000_s2079" style="position:absolute;left:1019175;top:1301845;width:2196465;height:444574;v-text-anchor:middle" arcsize="10923f" o:gfxdata="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Vs3e8AAAA&#10;2gAAAA8AAAAAAAAAAQAgAAAAIgAAAGRycy9kb3ducmV2LnhtbFBLAQIUABQAAAAIAIdO4kAzLwWe&#10;OwAAADkAAAAQAAAAAAAAAAEAIAAAAAsBAABkcnMvc2hhcGV4bWwueG1sUEsFBgAAAAAGAAYAWwEA&#10;ALUDA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创新创业服务中心</w:t>
                    </w:r>
                  </w:p>
                </w:txbxContent>
              </v:textbox>
            </v:roundrect>
            <v:roundrect id="_x0000_s2080" style="position:absolute;left:4657091;top:1289891;width:2196465;height:444574;v-text-anchor:middle" arcsize="10923f" o:gfxdata="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RbsvQAA&#10;ANoAAAAPAAAAAAAAAAEAIAAAACIAAABkcnMvZG93bnJldi54bWxQSwECFAAUAAAACACHTuJAMy8F&#10;njsAAAA5AAAAEAAAAAAAAAABACAAAAAMAQAAZHJzL3NoYXBleG1sLnhtbFBLBQYAAAAABgAGAFsB&#10;AAC2Aw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创新创业教育管理中心</w:t>
                    </w:r>
                  </w:p>
                </w:txbxContent>
              </v:textbox>
            </v:roundrect>
            <v:roundrect id="_x0000_s2081" style="position:absolute;left:125095;top:2575229;width:893445;height:1162952;v-text-anchor:middle" arcsize="10923f" o:gfxdata="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C4ibvQAA&#10;ANoAAAAPAAAAAAAAAAEAIAAAACIAAABkcnMvZG93bnJldi54bWxQSwECFAAUAAAACACHTuJAMy8F&#10;njsAAAA5AAAAEAAAAAAAAAABACAAAAAMAQAAZHJzL3NoYXBleG1sLnhtbFBLBQYAAAAABgAGAFsB&#10;AAC2Aw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创业孵化基地</w:t>
                    </w:r>
                  </w:p>
                </w:txbxContent>
              </v:textbox>
            </v:roundrect>
            <v:roundrect id="_x0000_s2082" style="position:absolute;left:1102995;top:2624183;width:639445;height:849302;v-text-anchor:middle" arcsize="10923f" o:gfxdata="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ctAL4A&#10;AADaAAAADwAAAAAAAAABACAAAAAiAAAAZHJzL2Rvd25yZXYueG1sUEsBAhQAFAAAAAgAh07iQDMv&#10;BZ47AAAAOQAAABAAAAAAAAAAAQAgAAAADQEAAGRycy9zaGFwZXhtbC54bWxQSwUGAAAAAAYABgBb&#10;AQAAtwM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rFonts w:cs="Times New Roman"/>
                        <w:b/>
                        <w:bCs/>
                        <w:kern w:val="24"/>
                        <w:sz w:val="21"/>
                        <w:szCs w:val="21"/>
                        <w:shd w:val="clear" w:color="auto" w:fill="FFFFFF"/>
                      </w:rPr>
                    </w:pPr>
                    <w:r>
                      <w:rPr>
                        <w:rFonts w:cs="Times New Roman" w:hint="eastAsia"/>
                        <w:b/>
                        <w:bCs/>
                        <w:kern w:val="24"/>
                        <w:sz w:val="21"/>
                        <w:szCs w:val="21"/>
                        <w:shd w:val="clear" w:color="auto" w:fill="FFFFFF"/>
                      </w:rPr>
                      <w:t>科技园区</w:t>
                    </w:r>
                  </w:p>
                </w:txbxContent>
              </v:textbox>
            </v:roundrect>
            <v:roundrect id="_x0000_s2083" style="position:absolute;left:5114926;top:2605399;width:1237615;height:847025;v-text-anchor:middle" arcsize="10923f" o:gfxdata="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YuXK5AAAA2gAA&#10;AA8AAAAAAAAAAQAgAAAAIgAAAGRycy9kb3ducmV2LnhtbFBLAQIUABQAAAAIAIdO4kAzLwWeOwAA&#10;ADkAAAAQAAAAAAAAAAEAIAAAAAgBAABkcnMvc2hhcGV4bWwueG1sUEsFBgAAAAAGAAYAWwEAALID&#10;A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创业模拟</w:t>
                    </w:r>
                  </w:p>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实训室</w:t>
                    </w:r>
                  </w:p>
                </w:txbxContent>
              </v:textbox>
            </v:roundrect>
            <v:roundrect id="_x0000_s2084" style="position:absolute;left:4066859;top:2603632;width:994416;height:900591;v-text-anchor:middle" arcsize="10923f" o:gfxdata="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Qc6b4A&#10;AADaAAAADwAAAAAAAAABACAAAAAiAAAAZHJzL2Rvd25yZXYueG1sUEsBAhQAFAAAAAgAh07iQDMv&#10;BZ47AAAAOQAAABAAAAAAAAAAAQAgAAAADQEAAGRycy9zaGFwZXhtbC54bWxQSwUGAAAAAAYABgBb&#10;AQAAtwM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创客</w:t>
                    </w:r>
                  </w:p>
                  <w:p w:rsidR="006A647D" w:rsidRDefault="00326415">
                    <w:pPr>
                      <w:pStyle w:val="a7"/>
                      <w:spacing w:before="0" w:beforeAutospacing="0" w:after="0" w:afterAutospacing="0"/>
                      <w:jc w:val="center"/>
                      <w:rPr>
                        <w:rFonts w:cs="Times New Roman"/>
                        <w:b/>
                        <w:bCs/>
                        <w:kern w:val="24"/>
                        <w:sz w:val="21"/>
                        <w:szCs w:val="21"/>
                        <w:shd w:val="clear" w:color="auto" w:fill="FFFFFF"/>
                      </w:rPr>
                    </w:pPr>
                    <w:r>
                      <w:rPr>
                        <w:rFonts w:cs="Times New Roman" w:hint="eastAsia"/>
                        <w:b/>
                        <w:bCs/>
                        <w:kern w:val="24"/>
                        <w:sz w:val="21"/>
                        <w:szCs w:val="21"/>
                        <w:shd w:val="clear" w:color="auto" w:fill="FFFFFF"/>
                      </w:rPr>
                      <w:t>实验室</w:t>
                    </w:r>
                  </w:p>
                  <w:p w:rsidR="006A647D" w:rsidRDefault="00326415">
                    <w:pPr>
                      <w:pStyle w:val="a7"/>
                      <w:spacing w:before="0" w:beforeAutospacing="0" w:after="0" w:afterAutospacing="0"/>
                      <w:jc w:val="center"/>
                      <w:rPr>
                        <w:sz w:val="21"/>
                        <w:szCs w:val="21"/>
                        <w:shd w:val="clear" w:color="auto" w:fill="FFFFFF"/>
                      </w:rPr>
                    </w:pPr>
                    <w:proofErr w:type="gramStart"/>
                    <w:r>
                      <w:rPr>
                        <w:rFonts w:cs="Times New Roman" w:hint="eastAsia"/>
                        <w:b/>
                        <w:bCs/>
                        <w:kern w:val="24"/>
                        <w:sz w:val="21"/>
                        <w:szCs w:val="21"/>
                        <w:shd w:val="clear" w:color="auto" w:fill="FFFFFF"/>
                      </w:rPr>
                      <w:t>创客学院</w:t>
                    </w:r>
                    <w:proofErr w:type="gramEnd"/>
                  </w:p>
                </w:txbxContent>
              </v:textbox>
            </v:roundrect>
            <v:roundrect id="_x0000_s2085" style="position:absolute;left:2744470;top:2579783;width:994410;height:951765;v-text-anchor:middle" arcsize="10923f" o:gfxdata="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G6tr4A&#10;AADbAAAADwAAAAAAAAABACAAAAAiAAAAZHJzL2Rvd25yZXYueG1sUEsBAhQAFAAAAAgAh07iQDMv&#10;BZ47AAAAOQAAABAAAAAAAAAAAQAgAAAADQEAAGRycy9zaGFwZXhtbC54bWxQSwUGAAAAAAYABgBb&#10;AQAAtwM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创新</w:t>
                    </w:r>
                  </w:p>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工作室</w:t>
                    </w:r>
                  </w:p>
                </w:txbxContent>
              </v:textbox>
            </v:roundrect>
            <v:roundrect id="_x0000_s2086" style="position:absolute;left:6417311;top:2615645;width:1021080;height:1202798;v-text-anchor:middle" arcsize="10923f" o:gfxdata="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0fLbsAAADb&#10;AAAADwAAAAAAAAABACAAAAAiAAAAZHJzL2Rvd25yZXYueG1sUEsBAhQAFAAAAAgAh07iQDMvBZ47&#10;AAAAOQAAABAAAAAAAAAAAQAgAAAACgEAAGRycy9zaGFwZXhtbC54bWxQSwUGAAAAAAYABgBbAQAA&#10;tAM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创新创业教研室</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87" type="#_x0000_t69" style="position:absolute;left:3196590;top:1396908;width:1417320;height:125801;v-text-anchor:middle" o:gfxdata="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4axJvQAA&#10;ANsAAAAPAAAAAAAAAAEAIAAAACIAAABkcnMvZG93bnJldi54bWxQSwECFAAUAAAACACHTuJAMy8F&#10;njsAAAA5AAAAEAAAAAAAAAABACAAAAAMAQAAZHJzL3NoYXBleG1sLnhtbFBLBQYAAAAABgAGAFsB&#10;AAC2AwAAAAA=&#10;" adj="958" fillcolor="#f90" strokecolor="#f90" strokeweight="2pt">
              <v:stroke joinstyle="round"/>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88" type="#_x0000_t67" style="position:absolute;left:3888106;top:1272245;width:184150;height:393912;v-text-anchor:middle" o:gfxdata="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PRV7sAAADb&#10;AAAADwAAAAAAAAABACAAAAAiAAAAZHJzL2Rvd25yZXYueG1sUEsBAhQAFAAAAAgAh07iQDMvBZ47&#10;AAAAOQAAABAAAAAAAAAAAQAgAAAACgEAAGRycy9zaGFwZXhtbC54bWxQSwUGAAAAAAYABgBbAQAA&#10;tAMAAAAA&#10;" adj="16552" fillcolor="#f90" strokecolor="#f90" strokeweight="2pt">
              <v:stroke joinstyle="round"/>
            </v:shape>
            <v:group id="_x0000_s2089" style="position:absolute;left:4471356;top:1746988;width:2695426;height:840193" coordorigin="4471356,1704502" coordsize="2695426,952563"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v:shape id="_x0000_s2090" type="#_x0000_t67" style="position:absolute;left:6981340;top:2432178;width:185442;height:219456;v-text-anchor:middle" o:gfxdata="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Ntqb4A&#10;AADbAAAADwAAAAAAAAABACAAAAAiAAAAZHJzL2Rvd25yZXYueG1sUEsBAhQAFAAAAAgAh07iQDMv&#10;BZ47AAAAOQAAABAAAAAAAAAAAQAgAAAADQEAAGRycy9zaGFwZXhtbC54bWxQSwUGAAAAAAYABgBb&#10;AQAAtwMAAAAA&#10;" adj="12474" fillcolor="#f90" strokecolor="#f90" strokeweight="2pt">
                <v:stroke joinstyle="round"/>
              </v:shape>
              <v:shape id="_x0000_s2091" type="#_x0000_t67" style="position:absolute;left:5529266;top:1704502;width:167005;height:952563;v-text-anchor:middle" o:gfxdata="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aU225AAAA2wAA&#10;AA8AAAAAAAAAAQAgAAAAIgAAAGRycy9kb3ducmV2LnhtbFBLAQIUABQAAAAIAIdO4kAzLwWeOwAA&#10;ADkAAAAQAAAAAAAAAAEAIAAAAAgBAABkcnMvc2hhcGV4bWwueG1sUEsFBgAAAAAGAAYAWwEAALID&#10;AAAAAA==&#10;" adj="19707" fillcolor="#f90" strokecolor="#f90" strokeweight="2pt">
                <v:stroke joinstyle="round"/>
              </v:shape>
              <v:shape id="_x0000_s2092" type="#_x0000_t67" style="position:absolute;left:4471356;top:2412738;width:185442;height:219456;v-text-anchor:middle" o:gfxdata="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rVZFvQAA&#10;ANsAAAAPAAAAAAAAAAEAIAAAACIAAABkcnMvZG93bnJldi54bWxQSwECFAAUAAAACACHTuJAMy8F&#10;njsAAAA5AAAAEAAAAAAAAAABACAAAAAMAQAAZHJzL3NoYXBleG1sLnhtbFBLBQYAAAAABgAGAFsB&#10;AAC2AwAAAAA=&#10;" adj="12474" fillcolor="#f90" strokecolor="#f90" strokeweight="2pt">
                <v:stroke joinstyle="round"/>
              </v:shape>
              <v:line id="_x0000_s2093" style="position:absolute" from="4502115,2391010" to="7141646,2410450" o:gfxdata="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Rzub4A&#10;AADbAAAADwAAAAAAAAABACAAAAAiAAAAZHJzL2Rvd25yZXYueG1sUEsBAhQAFAAAAAgAh07iQDMv&#10;BZ47AAAAOQAAABAAAAAAAAAAAQAgAAAADQEAAGRycy9zaGFwZXhtbC54bWxQSwUGAAAAAAYABgBb&#10;AQAAtwMAAAAA&#10;" strokecolor="#f90" strokeweight="6pt"/>
            </v:group>
            <v:group id="_x0000_s2094" style="position:absolute;left:598203;top:1751542;width:2695426;height:824795" coordorigin="598203,1710475" coordsize="2695426,935105"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shape id="_x0000_s2095" type="#_x0000_t67" style="position:absolute;left:3108187;top:2426124;width:185442;height:219456;v-text-anchor:middle" o:gfxdata="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pr7ugAAANsA&#10;AAAPAAAAAAAAAAEAIAAAACIAAABkcnMvZG93bnJldi54bWxQSwECFAAUAAAACACHTuJAMy8FnjsA&#10;AAA5AAAAEAAAAAAAAAABACAAAAAJAQAAZHJzL3NoYXBleG1sLnhtbFBLBQYAAAAABgAGAFsBAACz&#10;AwAAAAA=&#10;" adj="12474" fillcolor="#f90" strokecolor="#f90" strokeweight="2pt">
                <v:stroke joinstyle="round"/>
              </v:shape>
              <v:shape id="_x0000_s2096" type="#_x0000_t67" style="position:absolute;left:1818673;top:1710475;width:167005;height:677637;v-text-anchor:middle" o:gfxdata="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rDD+/&#10;AAAA2wAAAA8AAAAAAAAAAQAgAAAAIgAAAGRycy9kb3ducmV2LnhtbFBLAQIUABQAAAAIAIdO4kAz&#10;LwWeOwAAADkAAAAQAAAAAAAAAAEAIAAAAA4BAABkcnMvc2hhcGV4bWwueG1sUEsFBgAAAAAGAAYA&#10;WwEAALgDAAAAAA==&#10;" adj="18939" fillcolor="#f90" strokecolor="#f90" strokeweight="2pt">
                <v:stroke joinstyle="round"/>
              </v:shape>
              <v:shape id="_x0000_s2097" type="#_x0000_t67" style="position:absolute;left:598203;top:2406684;width:185442;height:219456;v-text-anchor:middle" o:gfxdata="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KasSugAAANsA&#10;AAAPAAAAAAAAAAEAIAAAACIAAABkcnMvZG93bnJldi54bWxQSwECFAAUAAAACACHTuJAMy8FnjsA&#10;AAA5AAAAEAAAAAAAAAABACAAAAAJAQAAZHJzL3NoYXBleG1sLnhtbFBLBQYAAAAABgAGAFsBAACz&#10;AwAAAAA=&#10;" adj="12474" fillcolor="#f90" strokecolor="#f90" strokeweight="2pt">
                <v:stroke joinstyle="round"/>
              </v:shape>
              <v:line id="_x0000_s2098" style="position:absolute" from="628962,2384956" to="3268493,2404396" o:gfxdata="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r3W6ugAAANsA&#10;AAAPAAAAAAAAAAEAIAAAACIAAABkcnMvZG93bnJldi54bWxQSwECFAAUAAAACACHTuJAMy8FnjsA&#10;AAA5AAAAEAAAAAAAAAABACAAAAAJAQAAZHJzL3NoYXBleG1sLnhtbFBLBQYAAAAABgAGAFsBAACz&#10;AwAAAAA=&#10;" strokecolor="#f90" strokeweight="6pt"/>
            </v:group>
          </v:group>
        </w:pict>
      </w:r>
    </w:p>
    <w:p w:rsidR="006A647D" w:rsidRDefault="006A647D">
      <w:pPr>
        <w:spacing w:line="400" w:lineRule="exact"/>
        <w:ind w:firstLineChars="200" w:firstLine="480"/>
        <w:rPr>
          <w:rFonts w:asciiTheme="minorEastAsia" w:hAnsiTheme="minorEastAsia"/>
          <w:sz w:val="24"/>
          <w:szCs w:val="24"/>
        </w:rPr>
      </w:pPr>
    </w:p>
    <w:p w:rsidR="006A647D" w:rsidRDefault="006A647D">
      <w:pPr>
        <w:spacing w:line="400" w:lineRule="exact"/>
        <w:ind w:firstLineChars="200" w:firstLine="480"/>
        <w:rPr>
          <w:rFonts w:asciiTheme="minorEastAsia" w:hAnsiTheme="minorEastAsia"/>
          <w:sz w:val="24"/>
          <w:szCs w:val="24"/>
        </w:rPr>
      </w:pPr>
    </w:p>
    <w:p w:rsidR="006A647D" w:rsidRDefault="006A647D">
      <w:pPr>
        <w:spacing w:line="400" w:lineRule="exact"/>
        <w:ind w:firstLineChars="200" w:firstLine="480"/>
        <w:rPr>
          <w:rFonts w:asciiTheme="minorEastAsia" w:hAnsiTheme="minorEastAsia"/>
          <w:sz w:val="24"/>
          <w:szCs w:val="24"/>
        </w:rPr>
      </w:pPr>
      <w:r>
        <w:rPr>
          <w:rFonts w:asciiTheme="minorEastAsia" w:hAnsiTheme="minorEastAsia"/>
          <w:sz w:val="24"/>
          <w:szCs w:val="24"/>
        </w:rPr>
        <w:pict>
          <v:roundrect id="_x0000_s2099" style="position:absolute;left:0;text-align:left;margin-left:200.65pt;margin-top:10.35pt;width:77.9pt;height:30.85pt;z-index:251658240;v-text-anchor:middle" arcsize="10923f" o:gfxdata="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BLoyo/ZAAAACAEAAA8AAAAA&#10;AAAAAQAgAAAAIgAAAGRycy9kb3ducmV2LnhtbFBLAQIUABQAAAAIAIdO4kBJb//evgIAABUGAAAO&#10;AAAAAAAAAAEAIAAAACgBAABkcnMvZTJvRG9jLnhtbFBLBQYAAAAABgAGAFkBAABYBg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z w:val="21"/>
                      <w:szCs w:val="21"/>
                      <w:shd w:val="clear" w:color="auto" w:fill="FFFFFF"/>
                    </w:rPr>
                  </w:pPr>
                  <w:r>
                    <w:rPr>
                      <w:rFonts w:cs="Times New Roman" w:hint="eastAsia"/>
                      <w:b/>
                      <w:bCs/>
                      <w:kern w:val="24"/>
                      <w:sz w:val="21"/>
                      <w:szCs w:val="21"/>
                      <w:shd w:val="clear" w:color="auto" w:fill="FFFFFF"/>
                    </w:rPr>
                    <w:t>竞赛办公室</w:t>
                  </w:r>
                </w:p>
              </w:txbxContent>
            </v:textbox>
          </v:roundrect>
        </w:pict>
      </w:r>
    </w:p>
    <w:p w:rsidR="006A647D" w:rsidRDefault="006A647D">
      <w:pPr>
        <w:spacing w:line="400" w:lineRule="exact"/>
        <w:ind w:firstLineChars="200" w:firstLine="480"/>
        <w:rPr>
          <w:rFonts w:asciiTheme="minorEastAsia" w:hAnsiTheme="minorEastAsia"/>
          <w:sz w:val="24"/>
          <w:szCs w:val="24"/>
        </w:rPr>
      </w:pPr>
    </w:p>
    <w:p w:rsidR="006A647D" w:rsidRDefault="006A647D">
      <w:pPr>
        <w:spacing w:line="400" w:lineRule="exact"/>
        <w:ind w:firstLineChars="200" w:firstLine="480"/>
        <w:rPr>
          <w:rFonts w:asciiTheme="minorEastAsia" w:hAnsiTheme="minorEastAsia"/>
          <w:sz w:val="24"/>
          <w:szCs w:val="24"/>
        </w:rPr>
      </w:pPr>
      <w:r>
        <w:rPr>
          <w:rFonts w:asciiTheme="minorEastAsia" w:hAnsiTheme="minorEastAsia"/>
          <w:sz w:val="24"/>
          <w:szCs w:val="24"/>
        </w:rPr>
        <w:pict>
          <v:shape id="_x0000_s2102" type="#_x0000_t67" style="position:absolute;left:0;text-align:left;margin-left:119.85pt;margin-top:11.05pt;width:10.2pt;height:23.9pt;z-index:251659264;v-text-anchor:middle" o:gfxdata="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bkCrXAAAABwEAAA8AAAAAAAAAAQAgAAAAIgAA&#10;AGRycy9kb3ducmV2LnhtbFBLAQIUABQAAAAIAIdO4kDKGPvt0AEAAJMDAAAOAAAAAAAAAAEAIAAA&#10;ACYBAABkcnMvZTJvRG9jLnhtbFBLBQYAAAAABgAGAFkBAABoBQAAAAA=&#10;" adj="16991" fillcolor="#f90" strokecolor="#f90" strokeweight="2pt">
            <v:stroke joinstyle="round"/>
          </v:shape>
        </w:pict>
      </w:r>
    </w:p>
    <w:p w:rsidR="006A647D" w:rsidRDefault="006A647D">
      <w:pPr>
        <w:spacing w:line="400" w:lineRule="exact"/>
        <w:ind w:firstLineChars="200" w:firstLine="480"/>
        <w:rPr>
          <w:rFonts w:asciiTheme="minorEastAsia" w:hAnsiTheme="minorEastAsia"/>
          <w:sz w:val="24"/>
          <w:szCs w:val="24"/>
        </w:rPr>
      </w:pPr>
      <w:r>
        <w:rPr>
          <w:rFonts w:asciiTheme="minorEastAsia" w:hAnsiTheme="minorEastAsia"/>
          <w:sz w:val="24"/>
          <w:szCs w:val="24"/>
        </w:rPr>
        <w:pict>
          <v:roundrect id="_x0000_s2100" style="position:absolute;left:0;text-align:left;margin-left:99.2pt;margin-top:14.95pt;width:50.35pt;height:53.4pt;z-index:251660288;v-text-anchor:middle" arcsize="10923f" o:gfxdata="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2Rogb2QAAAAoBAAAPAAAAAAAAAAEAIAAAACIAAABkcnMv&#10;ZG93bnJldi54bWxQSwECFAAUAAAACACHTuJApQseR60CAADsBQAADgAAAAAAAAABACAAAAAoAQAA&#10;ZHJzL2Uyb0RvYy54bWxQSwUGAAAAAAYABgBZAQAARwYAAAAA&#10;" fillcolor="#2c5d98" strokecolor="#4a7ebb">
            <v:fill color2="#3a7ccb" rotate="t" angle="180" colors="0 #2c5d98;52429f #3c7bc7;1 #3a7ccb" focus="100%" type="gradient">
              <o:fill v:ext="view" type="gradientUnscaled"/>
            </v:fill>
            <v:shadow on="t" color="black" opacity="22937f" origin=",.5" offset="0,.63889mm"/>
            <v:textbox>
              <w:txbxContent>
                <w:p w:rsidR="006A647D" w:rsidRDefault="00326415">
                  <w:pPr>
                    <w:pStyle w:val="a7"/>
                    <w:spacing w:before="0" w:beforeAutospacing="0" w:after="0" w:afterAutospacing="0"/>
                    <w:jc w:val="center"/>
                    <w:rPr>
                      <w:shd w:val="clear" w:color="auto" w:fill="FFFFFF"/>
                    </w:rPr>
                  </w:pPr>
                  <w:proofErr w:type="gramStart"/>
                  <w:r>
                    <w:rPr>
                      <w:rFonts w:cs="Times New Roman" w:hint="eastAsia"/>
                      <w:b/>
                      <w:bCs/>
                      <w:kern w:val="24"/>
                      <w:sz w:val="21"/>
                      <w:szCs w:val="21"/>
                      <w:shd w:val="clear" w:color="auto" w:fill="FFFFFF"/>
                    </w:rPr>
                    <w:t>创客协会</w:t>
                  </w:r>
                  <w:proofErr w:type="gramEnd"/>
                </w:p>
              </w:txbxContent>
            </v:textbox>
          </v:roundrect>
        </w:pict>
      </w:r>
      <w:r>
        <w:rPr>
          <w:rFonts w:asciiTheme="minorEastAsia" w:hAnsiTheme="minorEastAsia"/>
          <w:sz w:val="24"/>
          <w:szCs w:val="24"/>
        </w:rPr>
        <w:pict>
          <v:shape id="_x0000_s2101" type="#_x0000_t67" style="position:absolute;left:0;text-align:left;margin-left:69.85pt;margin-top:14.8pt;width:9.35pt;height:21.8pt;z-index:251661312;v-text-anchor:middle" o:gfxdata="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nYcPVAAAABgEAAA8AAAAAAAAAAQAgAAAAIgAA&#10;AGRycy9kb3ducmV2LnhtbFBLAQIUABQAAAAIAIdO4kCNWU4j0gEAAJMDAAAOAAAAAAAAAAEAIAAA&#10;ACQBAABkcnMvZTJvRG9jLnhtbFBLBQYAAAAABgAGAFkBAABoBQAAAAA=&#10;" adj="16968" fillcolor="#f90" strokecolor="#f90" strokeweight="2pt">
            <v:stroke joinstyle="round"/>
          </v:shape>
        </w:pict>
      </w:r>
    </w:p>
    <w:p w:rsidR="006A647D" w:rsidRDefault="006A647D">
      <w:pPr>
        <w:spacing w:line="400" w:lineRule="exact"/>
        <w:ind w:firstLineChars="200" w:firstLine="480"/>
        <w:rPr>
          <w:rFonts w:asciiTheme="minorEastAsia" w:hAnsiTheme="minorEastAsia"/>
          <w:sz w:val="24"/>
          <w:szCs w:val="24"/>
        </w:rPr>
      </w:pPr>
    </w:p>
    <w:p w:rsidR="006A647D" w:rsidRDefault="006A647D">
      <w:pPr>
        <w:spacing w:line="400" w:lineRule="exact"/>
        <w:ind w:firstLineChars="200" w:firstLine="480"/>
        <w:rPr>
          <w:rFonts w:asciiTheme="minorEastAsia" w:hAnsiTheme="minorEastAsia"/>
          <w:sz w:val="24"/>
          <w:szCs w:val="24"/>
        </w:rPr>
      </w:pPr>
    </w:p>
    <w:p w:rsidR="006A647D" w:rsidRDefault="006A647D">
      <w:pPr>
        <w:spacing w:line="400" w:lineRule="exact"/>
        <w:ind w:firstLineChars="200" w:firstLine="480"/>
        <w:rPr>
          <w:rFonts w:asciiTheme="minorEastAsia" w:hAnsiTheme="minorEastAsia"/>
          <w:sz w:val="24"/>
          <w:szCs w:val="24"/>
        </w:rPr>
      </w:pPr>
    </w:p>
    <w:p w:rsidR="006A647D" w:rsidRDefault="006A647D">
      <w:pPr>
        <w:spacing w:line="400" w:lineRule="exact"/>
        <w:ind w:firstLineChars="200" w:firstLine="480"/>
        <w:rPr>
          <w:rFonts w:asciiTheme="minorEastAsia" w:hAnsiTheme="minorEastAsia"/>
          <w:sz w:val="24"/>
          <w:szCs w:val="24"/>
        </w:rPr>
      </w:pP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具体建议如下：</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成立由学校党政领导担任组长的学校创新创业工作领导小组。</w:t>
      </w:r>
      <w:r>
        <w:rPr>
          <w:rFonts w:asciiTheme="minorEastAsia" w:hAnsiTheme="minorEastAsia"/>
          <w:sz w:val="24"/>
          <w:szCs w:val="24"/>
        </w:rPr>
        <w:cr/>
      </w:r>
      <w:r>
        <w:rPr>
          <w:rFonts w:asciiTheme="minorEastAsia" w:hAnsiTheme="minorEastAsia" w:hint="eastAsia"/>
          <w:sz w:val="24"/>
          <w:szCs w:val="24"/>
        </w:rPr>
        <w:t xml:space="preserve">    </w:t>
      </w:r>
      <w:r>
        <w:rPr>
          <w:rFonts w:asciiTheme="minorEastAsia" w:hAnsiTheme="minorEastAsia" w:hint="eastAsia"/>
          <w:sz w:val="24"/>
          <w:szCs w:val="24"/>
        </w:rPr>
        <w:t>2.</w:t>
      </w:r>
      <w:r>
        <w:rPr>
          <w:rFonts w:asciiTheme="minorEastAsia" w:hAnsiTheme="minorEastAsia" w:hint="eastAsia"/>
          <w:sz w:val="24"/>
          <w:szCs w:val="24"/>
        </w:rPr>
        <w:t>设立双创学院及其机构设置：建议成立创新创业学院来承担三方面工作：服务中心，竞赛办公室与教育管理中心。</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以创新创业教育改革为突破口，制定《学院双创综合改革方案》，将双创教育全面融入人才培养体系。</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出台《激励创新创业学籍管理办法》和《大学生学分置换实施方案》等制度，单独设立创新创业学分。</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构建“校级、省级、国家级”三级创新创业竞赛体系。</w:t>
      </w:r>
      <w:bookmarkStart w:id="0" w:name="_GoBack"/>
      <w:bookmarkEnd w:id="0"/>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6 </w:t>
      </w:r>
      <w:r>
        <w:rPr>
          <w:rFonts w:asciiTheme="minorEastAsia" w:hAnsiTheme="minorEastAsia" w:hint="eastAsia"/>
          <w:sz w:val="24"/>
          <w:szCs w:val="24"/>
        </w:rPr>
        <w:t>教研室课程设置：</w:t>
      </w:r>
    </w:p>
    <w:p w:rsidR="006A647D" w:rsidRDefault="00326415">
      <w:pPr>
        <w:spacing w:line="400" w:lineRule="exact"/>
        <w:ind w:firstLineChars="200" w:firstLine="480"/>
        <w:rPr>
          <w:rFonts w:asciiTheme="minorEastAsia" w:hAnsiTheme="minorEastAsia"/>
          <w:sz w:val="24"/>
          <w:szCs w:val="24"/>
        </w:rPr>
      </w:pPr>
      <w:r>
        <w:rPr>
          <w:rFonts w:asciiTheme="minorEastAsia" w:hAnsiTheme="minorEastAsia"/>
          <w:sz w:val="24"/>
          <w:szCs w:val="24"/>
        </w:rPr>
        <w:t>必修课</w:t>
      </w:r>
      <w:r>
        <w:rPr>
          <w:rFonts w:asciiTheme="minorEastAsia" w:hAnsiTheme="minorEastAsia" w:hint="eastAsia"/>
          <w:sz w:val="24"/>
          <w:szCs w:val="24"/>
        </w:rPr>
        <w:t>：《创新创业基础》、《大学生就业指导》、《职业生涯规划与创业指导》</w:t>
      </w:r>
      <w:r>
        <w:rPr>
          <w:rFonts w:asciiTheme="minorEastAsia" w:hAnsiTheme="minorEastAsia"/>
          <w:sz w:val="24"/>
          <w:szCs w:val="24"/>
        </w:rPr>
        <w:cr/>
      </w:r>
      <w:r>
        <w:rPr>
          <w:rFonts w:asciiTheme="minorEastAsia" w:hAnsiTheme="minorEastAsia" w:hint="eastAsia"/>
          <w:sz w:val="24"/>
          <w:szCs w:val="24"/>
        </w:rPr>
        <w:t xml:space="preserve">    </w:t>
      </w:r>
      <w:r>
        <w:rPr>
          <w:rFonts w:asciiTheme="minorEastAsia" w:hAnsiTheme="minorEastAsia"/>
          <w:sz w:val="24"/>
          <w:szCs w:val="24"/>
        </w:rPr>
        <w:t>选修课</w:t>
      </w:r>
      <w:r>
        <w:rPr>
          <w:rFonts w:asciiTheme="minorEastAsia" w:hAnsiTheme="minorEastAsia" w:hint="eastAsia"/>
          <w:sz w:val="24"/>
          <w:szCs w:val="24"/>
        </w:rPr>
        <w:t>：</w:t>
      </w:r>
      <w:r>
        <w:rPr>
          <w:rFonts w:asciiTheme="minorEastAsia" w:hAnsiTheme="minorEastAsia"/>
          <w:sz w:val="24"/>
          <w:szCs w:val="24"/>
        </w:rPr>
        <w:t>若干</w:t>
      </w:r>
      <w:r>
        <w:rPr>
          <w:rFonts w:asciiTheme="minorEastAsia" w:hAnsiTheme="minorEastAsia" w:hint="eastAsia"/>
          <w:sz w:val="24"/>
          <w:szCs w:val="24"/>
        </w:rPr>
        <w:t>！</w:t>
      </w:r>
    </w:p>
    <w:p w:rsidR="006A647D" w:rsidRDefault="00326415">
      <w:pPr>
        <w:widowControl/>
        <w:spacing w:line="400" w:lineRule="exact"/>
        <w:ind w:firstLineChars="200" w:firstLine="482"/>
        <w:rPr>
          <w:rFonts w:asciiTheme="minorEastAsia" w:hAnsiTheme="minorEastAsia" w:cs="Arial"/>
          <w:b/>
          <w:color w:val="333333"/>
          <w:sz w:val="24"/>
          <w:szCs w:val="24"/>
          <w:shd w:val="clear" w:color="auto" w:fill="FFFFFF"/>
        </w:rPr>
      </w:pPr>
      <w:r>
        <w:rPr>
          <w:rFonts w:asciiTheme="minorEastAsia" w:hAnsiTheme="minorEastAsia" w:cs="Arial" w:hint="eastAsia"/>
          <w:b/>
          <w:color w:val="333333"/>
          <w:sz w:val="24"/>
          <w:szCs w:val="24"/>
          <w:shd w:val="clear" w:color="auto" w:fill="FFFFFF"/>
        </w:rPr>
        <w:t>承办情况：</w:t>
      </w:r>
    </w:p>
    <w:p w:rsidR="006A647D" w:rsidRDefault="00326415">
      <w:pPr>
        <w:widowControl/>
        <w:spacing w:line="400" w:lineRule="exact"/>
        <w:ind w:firstLineChars="200" w:firstLine="480"/>
        <w:rPr>
          <w:rFonts w:asciiTheme="minorEastAsia" w:hAnsiTheme="minorEastAsia" w:cs="Arial"/>
          <w:color w:val="333333"/>
          <w:sz w:val="24"/>
          <w:szCs w:val="24"/>
          <w:shd w:val="clear" w:color="auto" w:fill="FFFFFF"/>
        </w:rPr>
      </w:pPr>
      <w:r>
        <w:rPr>
          <w:rFonts w:asciiTheme="minorEastAsia" w:hAnsiTheme="minorEastAsia" w:cs="Arial" w:hint="eastAsia"/>
          <w:color w:val="333333"/>
          <w:sz w:val="24"/>
          <w:szCs w:val="24"/>
          <w:shd w:val="clear" w:color="auto" w:fill="FFFFFF"/>
        </w:rPr>
        <w:t>提案建议实、质量高，对学校未来发展具有重要意义，我部高度重视，前期已做了大量研究和初步规划。下来，我们将结合学校“十四五”规划，充分吸收关于设立创新创业学院的建议，</w:t>
      </w:r>
      <w:r>
        <w:rPr>
          <w:rFonts w:asciiTheme="minorEastAsia" w:hAnsiTheme="minorEastAsia" w:cs="Arial"/>
          <w:color w:val="333333"/>
          <w:sz w:val="24"/>
          <w:szCs w:val="24"/>
          <w:shd w:val="clear" w:color="auto" w:fill="FFFFFF"/>
        </w:rPr>
        <w:t>组织专家围绕</w:t>
      </w:r>
      <w:r>
        <w:rPr>
          <w:rFonts w:asciiTheme="minorEastAsia" w:hAnsiTheme="minorEastAsia" w:cs="Arial" w:hint="eastAsia"/>
          <w:color w:val="333333"/>
          <w:sz w:val="24"/>
          <w:szCs w:val="24"/>
          <w:shd w:val="clear" w:color="auto" w:fill="FFFFFF"/>
        </w:rPr>
        <w:t>该学院设立</w:t>
      </w:r>
      <w:r>
        <w:rPr>
          <w:rFonts w:asciiTheme="minorEastAsia" w:hAnsiTheme="minorEastAsia" w:cs="Arial"/>
          <w:color w:val="333333"/>
          <w:sz w:val="24"/>
          <w:szCs w:val="24"/>
          <w:shd w:val="clear" w:color="auto" w:fill="FFFFFF"/>
        </w:rPr>
        <w:t>的必要性和可行性等重大问题进行</w:t>
      </w:r>
      <w:r>
        <w:rPr>
          <w:rFonts w:asciiTheme="minorEastAsia" w:hAnsiTheme="minorEastAsia" w:cs="Arial" w:hint="eastAsia"/>
          <w:color w:val="333333"/>
          <w:sz w:val="24"/>
          <w:szCs w:val="24"/>
          <w:shd w:val="clear" w:color="auto" w:fill="FFFFFF"/>
        </w:rPr>
        <w:t>深入</w:t>
      </w:r>
      <w:r>
        <w:rPr>
          <w:rFonts w:asciiTheme="minorEastAsia" w:hAnsiTheme="minorEastAsia" w:cs="Arial"/>
          <w:color w:val="333333"/>
          <w:sz w:val="24"/>
          <w:szCs w:val="24"/>
          <w:shd w:val="clear" w:color="auto" w:fill="FFFFFF"/>
        </w:rPr>
        <w:t>研究论证后，</w:t>
      </w:r>
      <w:r>
        <w:rPr>
          <w:rFonts w:asciiTheme="minorEastAsia" w:hAnsiTheme="minorEastAsia" w:cs="Arial" w:hint="eastAsia"/>
          <w:color w:val="333333"/>
          <w:sz w:val="24"/>
          <w:szCs w:val="24"/>
          <w:shd w:val="clear" w:color="auto" w:fill="FFFFFF"/>
        </w:rPr>
        <w:t>报学校党委</w:t>
      </w:r>
      <w:r>
        <w:rPr>
          <w:rFonts w:asciiTheme="minorEastAsia" w:hAnsiTheme="minorEastAsia" w:cs="Arial"/>
          <w:color w:val="333333"/>
          <w:sz w:val="24"/>
          <w:szCs w:val="24"/>
          <w:shd w:val="clear" w:color="auto" w:fill="FFFFFF"/>
        </w:rPr>
        <w:t>统筹考虑和系统谋划。</w:t>
      </w:r>
      <w:r>
        <w:rPr>
          <w:rFonts w:asciiTheme="minorEastAsia" w:hAnsiTheme="minorEastAsia" w:cs="Arial" w:hint="eastAsia"/>
          <w:color w:val="333333"/>
          <w:sz w:val="24"/>
          <w:szCs w:val="24"/>
          <w:shd w:val="clear" w:color="auto" w:fill="FFFFFF"/>
        </w:rPr>
        <w:t>并根据实际情况，适时开展新机构的设置工作。</w:t>
      </w:r>
    </w:p>
    <w:p w:rsidR="006A647D" w:rsidRDefault="006A647D">
      <w:pPr>
        <w:widowControl/>
        <w:spacing w:line="400" w:lineRule="exact"/>
        <w:ind w:firstLineChars="200" w:firstLine="480"/>
        <w:rPr>
          <w:rFonts w:asciiTheme="minorEastAsia" w:hAnsiTheme="minorEastAsia" w:cs="宋体"/>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6-4                 </w:t>
      </w:r>
      <w:r>
        <w:rPr>
          <w:rFonts w:asciiTheme="minorEastAsia" w:hAnsiTheme="minorEastAsia" w:cs="宋体" w:hint="eastAsia"/>
          <w:b/>
          <w:kern w:val="0"/>
          <w:sz w:val="24"/>
          <w:szCs w:val="24"/>
        </w:rPr>
        <w:t>提案名称：</w:t>
      </w:r>
      <w:r>
        <w:rPr>
          <w:rFonts w:asciiTheme="minorEastAsia" w:hAnsiTheme="minorEastAsia" w:hint="eastAsia"/>
          <w:b/>
          <w:color w:val="000000"/>
          <w:sz w:val="24"/>
          <w:szCs w:val="24"/>
        </w:rPr>
        <w:t>增加档案库房面积的提议</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提案人：邓秀琼</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财务处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pStyle w:val="ab"/>
        <w:spacing w:line="400" w:lineRule="exact"/>
        <w:ind w:firstLine="482"/>
        <w:jc w:val="left"/>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一、我校档案库房现状</w:t>
      </w:r>
    </w:p>
    <w:p w:rsidR="006A647D" w:rsidRDefault="00326415">
      <w:pPr>
        <w:pStyle w:val="ab"/>
        <w:spacing w:line="400" w:lineRule="exact"/>
        <w:ind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我校档案库房现主要分为</w:t>
      </w: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color w:val="000000"/>
          <w:sz w:val="24"/>
          <w:szCs w:val="24"/>
        </w:rPr>
        <w:t>个区域：行政楼</w:t>
      </w: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color w:val="000000"/>
          <w:sz w:val="24"/>
          <w:szCs w:val="24"/>
        </w:rPr>
        <w:t>楼办公室</w:t>
      </w:r>
      <w:proofErr w:type="gramStart"/>
      <w:r>
        <w:rPr>
          <w:rFonts w:asciiTheme="minorEastAsia" w:eastAsiaTheme="minorEastAsia" w:hAnsiTheme="minorEastAsia" w:cs="宋体" w:hint="eastAsia"/>
          <w:color w:val="000000"/>
          <w:sz w:val="24"/>
          <w:szCs w:val="24"/>
        </w:rPr>
        <w:t>改造约</w:t>
      </w:r>
      <w:proofErr w:type="gramEnd"/>
      <w:r>
        <w:rPr>
          <w:rFonts w:asciiTheme="minorEastAsia" w:eastAsiaTheme="minorEastAsia" w:hAnsiTheme="minorEastAsia" w:cs="宋体" w:hint="eastAsia"/>
          <w:color w:val="000000"/>
          <w:sz w:val="24"/>
          <w:szCs w:val="24"/>
        </w:rPr>
        <w:t>80</w:t>
      </w:r>
      <w:r>
        <w:rPr>
          <w:rFonts w:asciiTheme="minorEastAsia" w:eastAsiaTheme="minorEastAsia" w:hAnsiTheme="minorEastAsia" w:cs="宋体" w:hint="eastAsia"/>
          <w:color w:val="000000"/>
          <w:sz w:val="24"/>
          <w:szCs w:val="24"/>
        </w:rPr>
        <w:t>㎡，图书馆</w:t>
      </w:r>
      <w:r>
        <w:rPr>
          <w:rFonts w:asciiTheme="minorEastAsia" w:eastAsiaTheme="minorEastAsia" w:hAnsiTheme="minorEastAsia" w:cs="宋体" w:hint="eastAsia"/>
          <w:color w:val="000000"/>
          <w:sz w:val="24"/>
          <w:szCs w:val="24"/>
        </w:rPr>
        <w:t>4</w:t>
      </w:r>
      <w:proofErr w:type="gramStart"/>
      <w:r>
        <w:rPr>
          <w:rFonts w:asciiTheme="minorEastAsia" w:eastAsiaTheme="minorEastAsia" w:hAnsiTheme="minorEastAsia" w:cs="宋体" w:hint="eastAsia"/>
          <w:color w:val="000000"/>
          <w:sz w:val="24"/>
          <w:szCs w:val="24"/>
        </w:rPr>
        <w:t>楼约</w:t>
      </w:r>
      <w:proofErr w:type="gramEnd"/>
      <w:r>
        <w:rPr>
          <w:rFonts w:asciiTheme="minorEastAsia" w:eastAsiaTheme="minorEastAsia" w:hAnsiTheme="minorEastAsia" w:cs="宋体" w:hint="eastAsia"/>
          <w:color w:val="000000"/>
          <w:sz w:val="24"/>
          <w:szCs w:val="24"/>
        </w:rPr>
        <w:t>60</w:t>
      </w:r>
      <w:r>
        <w:rPr>
          <w:rFonts w:asciiTheme="minorEastAsia" w:eastAsiaTheme="minorEastAsia" w:hAnsiTheme="minorEastAsia" w:cs="宋体" w:hint="eastAsia"/>
          <w:color w:val="000000"/>
          <w:sz w:val="24"/>
          <w:szCs w:val="24"/>
        </w:rPr>
        <w:t>㎡，档案盒装具为五节铁皮档案柜。档案库房面积仅为省内同等规模院校</w:t>
      </w:r>
      <w:r>
        <w:rPr>
          <w:rFonts w:asciiTheme="minorEastAsia" w:eastAsiaTheme="minorEastAsia" w:hAnsiTheme="minorEastAsia" w:cs="宋体" w:hint="eastAsia"/>
          <w:color w:val="000000"/>
          <w:sz w:val="24"/>
          <w:szCs w:val="24"/>
        </w:rPr>
        <w:t>1/3</w:t>
      </w:r>
      <w:r>
        <w:rPr>
          <w:rFonts w:asciiTheme="minorEastAsia" w:eastAsiaTheme="minorEastAsia" w:hAnsiTheme="minorEastAsia" w:cs="宋体" w:hint="eastAsia"/>
          <w:color w:val="000000"/>
          <w:sz w:val="24"/>
          <w:szCs w:val="24"/>
        </w:rPr>
        <w:t>左右。</w:t>
      </w:r>
    </w:p>
    <w:p w:rsidR="006A647D" w:rsidRDefault="00326415">
      <w:pPr>
        <w:pStyle w:val="ab"/>
        <w:spacing w:line="400" w:lineRule="exact"/>
        <w:ind w:firstLine="482"/>
        <w:jc w:val="left"/>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二、存在问题</w:t>
      </w:r>
    </w:p>
    <w:p w:rsidR="006A647D" w:rsidRDefault="00326415">
      <w:pPr>
        <w:pStyle w:val="ab"/>
        <w:spacing w:line="400" w:lineRule="exact"/>
        <w:ind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color w:val="000000"/>
          <w:sz w:val="24"/>
          <w:szCs w:val="24"/>
        </w:rPr>
        <w:t>行政楼和图书馆两个库房分隔太远，来回搬运容易破坏档案，也降低工作效率；</w:t>
      </w:r>
    </w:p>
    <w:p w:rsidR="006A647D" w:rsidRDefault="00326415">
      <w:pPr>
        <w:pStyle w:val="ab"/>
        <w:spacing w:line="400" w:lineRule="exact"/>
        <w:ind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color w:val="000000"/>
          <w:sz w:val="24"/>
          <w:szCs w:val="24"/>
        </w:rPr>
        <w:t>图书馆</w:t>
      </w:r>
      <w:r>
        <w:rPr>
          <w:rFonts w:asciiTheme="minorEastAsia" w:eastAsiaTheme="minorEastAsia" w:hAnsiTheme="minorEastAsia" w:cs="宋体" w:hint="eastAsia"/>
          <w:color w:val="000000"/>
          <w:sz w:val="24"/>
          <w:szCs w:val="24"/>
        </w:rPr>
        <w:t>4</w:t>
      </w:r>
      <w:r>
        <w:rPr>
          <w:rFonts w:asciiTheme="minorEastAsia" w:eastAsiaTheme="minorEastAsia" w:hAnsiTheme="minorEastAsia" w:cs="宋体" w:hint="eastAsia"/>
          <w:color w:val="000000"/>
          <w:sz w:val="24"/>
          <w:szCs w:val="24"/>
        </w:rPr>
        <w:t>楼常年漏雨且日常没有专人看管，无法随时检查温湿度和防火防盗等状况，不利于档案保管，现大多数空间空置；</w:t>
      </w:r>
    </w:p>
    <w:p w:rsidR="006A647D" w:rsidRDefault="00326415">
      <w:pPr>
        <w:pStyle w:val="ab"/>
        <w:spacing w:line="400" w:lineRule="exact"/>
        <w:ind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color w:val="000000"/>
          <w:sz w:val="24"/>
          <w:szCs w:val="24"/>
        </w:rPr>
        <w:t>档案库房总体面积太小，已经严重不适应学校发展速度，无法真正实现办公室、阅览室、工作间分开，容易造成档案混乱和无法上架。目前，库房空间已无法满足</w:t>
      </w:r>
      <w:r>
        <w:rPr>
          <w:rFonts w:asciiTheme="minorEastAsia" w:eastAsiaTheme="minorEastAsia" w:hAnsiTheme="minorEastAsia" w:cs="宋体" w:hint="eastAsia"/>
          <w:color w:val="000000"/>
          <w:sz w:val="24"/>
          <w:szCs w:val="24"/>
        </w:rPr>
        <w:t>201</w:t>
      </w:r>
      <w:r>
        <w:rPr>
          <w:rFonts w:asciiTheme="minorEastAsia" w:eastAsiaTheme="minorEastAsia" w:hAnsiTheme="minorEastAsia" w:cs="宋体" w:hint="eastAsia"/>
          <w:color w:val="000000"/>
          <w:sz w:val="24"/>
          <w:szCs w:val="24"/>
        </w:rPr>
        <w:t>6-2018</w:t>
      </w:r>
      <w:r>
        <w:rPr>
          <w:rFonts w:asciiTheme="minorEastAsia" w:eastAsiaTheme="minorEastAsia" w:hAnsiTheme="minorEastAsia" w:cs="宋体" w:hint="eastAsia"/>
          <w:color w:val="000000"/>
          <w:sz w:val="24"/>
          <w:szCs w:val="24"/>
        </w:rPr>
        <w:t>年档案上架需求。</w:t>
      </w:r>
    </w:p>
    <w:p w:rsidR="006A647D" w:rsidRDefault="00326415">
      <w:pPr>
        <w:widowControl/>
        <w:spacing w:line="400" w:lineRule="exact"/>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4.</w:t>
      </w:r>
      <w:r>
        <w:rPr>
          <w:rFonts w:asciiTheme="minorEastAsia" w:hAnsiTheme="minorEastAsia" w:cs="宋体" w:hint="eastAsia"/>
          <w:color w:val="000000"/>
          <w:sz w:val="24"/>
          <w:szCs w:val="24"/>
        </w:rPr>
        <w:t>学校档案是学校几十年发展的珍贵财富且积累不易，如因硬件设施不满足标准而损毁或遗失将是不可挽回的损失。</w:t>
      </w:r>
    </w:p>
    <w:p w:rsidR="006A647D" w:rsidRDefault="00326415">
      <w:pPr>
        <w:pStyle w:val="ab"/>
        <w:spacing w:line="400" w:lineRule="exact"/>
        <w:ind w:firstLine="482"/>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b/>
          <w:bCs/>
          <w:color w:val="000000"/>
          <w:sz w:val="24"/>
          <w:szCs w:val="24"/>
        </w:rPr>
        <w:lastRenderedPageBreak/>
        <w:t>方案</w:t>
      </w:r>
      <w:proofErr w:type="gramStart"/>
      <w:r>
        <w:rPr>
          <w:rFonts w:asciiTheme="minorEastAsia" w:eastAsiaTheme="minorEastAsia" w:hAnsiTheme="minorEastAsia" w:cs="宋体" w:hint="eastAsia"/>
          <w:b/>
          <w:bCs/>
          <w:color w:val="000000"/>
          <w:sz w:val="24"/>
          <w:szCs w:val="24"/>
        </w:rPr>
        <w:t>一</w:t>
      </w:r>
      <w:proofErr w:type="gramEnd"/>
      <w:r>
        <w:rPr>
          <w:rFonts w:asciiTheme="minorEastAsia" w:eastAsiaTheme="minorEastAsia" w:hAnsiTheme="minorEastAsia" w:cs="宋体" w:hint="eastAsia"/>
          <w:b/>
          <w:bCs/>
          <w:color w:val="000000"/>
          <w:sz w:val="24"/>
          <w:szCs w:val="24"/>
        </w:rPr>
        <w:t>：</w:t>
      </w:r>
      <w:r>
        <w:rPr>
          <w:rFonts w:asciiTheme="minorEastAsia" w:eastAsiaTheme="minorEastAsia" w:hAnsiTheme="minorEastAsia" w:cs="宋体" w:hint="eastAsia"/>
          <w:color w:val="000000"/>
          <w:sz w:val="24"/>
          <w:szCs w:val="24"/>
        </w:rPr>
        <w:t>将德胜楼</w:t>
      </w: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color w:val="000000"/>
          <w:sz w:val="24"/>
          <w:szCs w:val="24"/>
        </w:rPr>
        <w:t>楼</w:t>
      </w:r>
      <w:r>
        <w:rPr>
          <w:rFonts w:asciiTheme="minorEastAsia" w:eastAsiaTheme="minorEastAsia" w:hAnsiTheme="minorEastAsia" w:cs="宋体" w:hint="eastAsia"/>
          <w:color w:val="000000"/>
          <w:sz w:val="24"/>
          <w:szCs w:val="24"/>
        </w:rPr>
        <w:t>315-332</w:t>
      </w:r>
      <w:r>
        <w:rPr>
          <w:rFonts w:asciiTheme="minorEastAsia" w:eastAsiaTheme="minorEastAsia" w:hAnsiTheme="minorEastAsia" w:cs="宋体" w:hint="eastAsia"/>
          <w:color w:val="000000"/>
          <w:sz w:val="24"/>
          <w:szCs w:val="24"/>
        </w:rPr>
        <w:t>共</w:t>
      </w:r>
      <w:r>
        <w:rPr>
          <w:rFonts w:asciiTheme="minorEastAsia" w:eastAsiaTheme="minorEastAsia" w:hAnsiTheme="minorEastAsia" w:cs="宋体" w:hint="eastAsia"/>
          <w:color w:val="000000"/>
          <w:sz w:val="24"/>
          <w:szCs w:val="24"/>
        </w:rPr>
        <w:t>18</w:t>
      </w:r>
      <w:r>
        <w:rPr>
          <w:rFonts w:asciiTheme="minorEastAsia" w:eastAsiaTheme="minorEastAsia" w:hAnsiTheme="minorEastAsia" w:cs="宋体" w:hint="eastAsia"/>
          <w:color w:val="000000"/>
          <w:sz w:val="24"/>
          <w:szCs w:val="24"/>
        </w:rPr>
        <w:t>间共约</w:t>
      </w:r>
      <w:r>
        <w:rPr>
          <w:rFonts w:asciiTheme="minorEastAsia" w:eastAsiaTheme="minorEastAsia" w:hAnsiTheme="minorEastAsia" w:cs="宋体" w:hint="eastAsia"/>
          <w:color w:val="000000"/>
          <w:sz w:val="24"/>
          <w:szCs w:val="24"/>
        </w:rPr>
        <w:t>360</w:t>
      </w:r>
      <w:r>
        <w:rPr>
          <w:rFonts w:asciiTheme="minorEastAsia" w:eastAsiaTheme="minorEastAsia" w:hAnsiTheme="minorEastAsia" w:cs="宋体" w:hint="eastAsia"/>
          <w:color w:val="000000"/>
          <w:sz w:val="24"/>
          <w:szCs w:val="24"/>
        </w:rPr>
        <w:t>㎡办公室作为档案办公室、工作室、阅览室和库房，规划如下：（略）</w:t>
      </w:r>
    </w:p>
    <w:p w:rsidR="006A647D" w:rsidRDefault="00326415">
      <w:pPr>
        <w:widowControl/>
        <w:spacing w:line="400" w:lineRule="exact"/>
        <w:ind w:firstLineChars="200" w:firstLine="482"/>
        <w:rPr>
          <w:rFonts w:asciiTheme="minorEastAsia" w:hAnsiTheme="minorEastAsia" w:cs="宋体"/>
          <w:color w:val="000000"/>
          <w:sz w:val="24"/>
          <w:szCs w:val="24"/>
        </w:rPr>
      </w:pPr>
      <w:r>
        <w:rPr>
          <w:rFonts w:asciiTheme="minorEastAsia" w:hAnsiTheme="minorEastAsia" w:cs="宋体" w:hint="eastAsia"/>
          <w:b/>
          <w:bCs/>
          <w:color w:val="000000"/>
          <w:sz w:val="24"/>
          <w:szCs w:val="24"/>
        </w:rPr>
        <w:t>方案二：</w:t>
      </w:r>
      <w:r>
        <w:rPr>
          <w:rFonts w:asciiTheme="minorEastAsia" w:hAnsiTheme="minorEastAsia" w:cs="宋体" w:hint="eastAsia"/>
          <w:color w:val="000000"/>
          <w:sz w:val="24"/>
          <w:szCs w:val="24"/>
        </w:rPr>
        <w:t>在</w:t>
      </w:r>
      <w:proofErr w:type="gramStart"/>
      <w:r>
        <w:rPr>
          <w:rFonts w:asciiTheme="minorEastAsia" w:hAnsiTheme="minorEastAsia" w:cs="宋体" w:hint="eastAsia"/>
          <w:color w:val="000000"/>
          <w:sz w:val="24"/>
          <w:szCs w:val="24"/>
        </w:rPr>
        <w:t>博学楼划</w:t>
      </w:r>
      <w:proofErr w:type="gramEnd"/>
      <w:r>
        <w:rPr>
          <w:rFonts w:asciiTheme="minorEastAsia" w:hAnsiTheme="minorEastAsia" w:cs="宋体" w:hint="eastAsia"/>
          <w:color w:val="000000"/>
          <w:sz w:val="24"/>
          <w:szCs w:val="24"/>
        </w:rPr>
        <w:t>500m2</w:t>
      </w:r>
      <w:r>
        <w:rPr>
          <w:rFonts w:asciiTheme="minorEastAsia" w:hAnsiTheme="minorEastAsia" w:cs="宋体" w:hint="eastAsia"/>
          <w:color w:val="000000"/>
          <w:sz w:val="24"/>
          <w:szCs w:val="24"/>
        </w:rPr>
        <w:t>作为档案库房，进行统一设计规划，……（略）</w:t>
      </w:r>
    </w:p>
    <w:p w:rsidR="006A647D" w:rsidRDefault="00326415">
      <w:pPr>
        <w:widowControl/>
        <w:spacing w:line="400" w:lineRule="exact"/>
        <w:ind w:firstLineChars="200" w:firstLine="480"/>
        <w:rPr>
          <w:rFonts w:asciiTheme="minorEastAsia" w:hAnsiTheme="minorEastAsia" w:cs="宋体"/>
          <w:b/>
          <w:kern w:val="0"/>
          <w:sz w:val="24"/>
          <w:szCs w:val="24"/>
        </w:rPr>
      </w:pPr>
      <w:r>
        <w:rPr>
          <w:rFonts w:asciiTheme="minorEastAsia" w:hAnsiTheme="minorEastAsia" w:cs="宋体" w:hint="eastAsia"/>
          <w:color w:val="00000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学校当前处于招生扩张发展的特殊时期，各单位对房产资源的需求矛盾特别突出，学校领导对当前房产资源正在统筹调整，待学校方案确定后统筹调整。</w:t>
      </w:r>
    </w:p>
    <w:p w:rsidR="006A647D" w:rsidRDefault="006A647D">
      <w:pPr>
        <w:autoSpaceDE w:val="0"/>
        <w:autoSpaceDN w:val="0"/>
        <w:adjustRightInd w:val="0"/>
        <w:spacing w:line="400" w:lineRule="exact"/>
        <w:ind w:firstLineChars="200" w:firstLine="482"/>
        <w:rPr>
          <w:rFonts w:asciiTheme="minorEastAsia" w:hAnsiTheme="minorEastAsia" w:cs="宋体"/>
          <w:b/>
          <w:kern w:val="0"/>
          <w:sz w:val="24"/>
          <w:szCs w:val="24"/>
        </w:rPr>
      </w:pP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编号</w:t>
      </w:r>
      <w:r>
        <w:rPr>
          <w:rFonts w:asciiTheme="minorEastAsia" w:hAnsiTheme="minorEastAsia" w:cs="宋体" w:hint="eastAsia"/>
          <w:b/>
          <w:kern w:val="0"/>
          <w:sz w:val="24"/>
          <w:szCs w:val="24"/>
        </w:rPr>
        <w:t xml:space="preserve"> 5-5         </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提案名称：</w:t>
      </w:r>
      <w:r>
        <w:rPr>
          <w:rFonts w:asciiTheme="minorEastAsia" w:hAnsiTheme="minorEastAsia" w:hint="eastAsia"/>
          <w:b/>
          <w:color w:val="000000"/>
          <w:sz w:val="24"/>
          <w:szCs w:val="24"/>
        </w:rPr>
        <w:t>新建校史陈列室、增设职工、学生成果陈列室，</w:t>
      </w:r>
      <w:r>
        <w:rPr>
          <w:rFonts w:asciiTheme="minorEastAsia" w:hAnsiTheme="minorEastAsia" w:cs="宋体" w:hint="eastAsia"/>
          <w:b/>
          <w:color w:val="000000"/>
          <w:sz w:val="24"/>
          <w:szCs w:val="24"/>
        </w:rPr>
        <w:t>完善成果分享机制</w:t>
      </w:r>
    </w:p>
    <w:p w:rsidR="006A647D" w:rsidRDefault="00326415">
      <w:pPr>
        <w:autoSpaceDE w:val="0"/>
        <w:autoSpaceDN w:val="0"/>
        <w:adjustRightInd w:val="0"/>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提案人：邵红梅</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提案承办单位：</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财务处</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提案内容：</w:t>
      </w:r>
    </w:p>
    <w:p w:rsidR="006A647D" w:rsidRDefault="00326415">
      <w:pPr>
        <w:widowControl/>
        <w:spacing w:line="400" w:lineRule="exact"/>
        <w:ind w:firstLine="480"/>
        <w:rPr>
          <w:rFonts w:asciiTheme="minorEastAsia" w:hAnsiTheme="minorEastAsia" w:cs="宋体"/>
          <w:color w:val="000000"/>
          <w:sz w:val="24"/>
          <w:szCs w:val="24"/>
        </w:rPr>
      </w:pPr>
      <w:r>
        <w:rPr>
          <w:rFonts w:asciiTheme="minorEastAsia" w:hAnsiTheme="minorEastAsia" w:cs="宋体" w:hint="eastAsia"/>
          <w:color w:val="000000"/>
          <w:sz w:val="24"/>
          <w:szCs w:val="24"/>
        </w:rPr>
        <w:t>校史陈列室是记录学校发展历程、展现师生风貌、</w:t>
      </w:r>
      <w:proofErr w:type="gramStart"/>
      <w:r>
        <w:rPr>
          <w:rFonts w:asciiTheme="minorEastAsia" w:hAnsiTheme="minorEastAsia" w:cs="宋体" w:hint="eastAsia"/>
          <w:color w:val="000000"/>
          <w:sz w:val="24"/>
          <w:szCs w:val="24"/>
        </w:rPr>
        <w:t>弘扬成航精神</w:t>
      </w:r>
      <w:proofErr w:type="gramEnd"/>
      <w:r>
        <w:rPr>
          <w:rFonts w:asciiTheme="minorEastAsia" w:hAnsiTheme="minorEastAsia" w:cs="宋体" w:hint="eastAsia"/>
          <w:color w:val="000000"/>
          <w:sz w:val="24"/>
          <w:szCs w:val="24"/>
        </w:rPr>
        <w:t>，对内进行爱校教育、对外进行形象展示的窗口。目前学校的校史陈列室位于图书馆一楼，前有图书馆阶梯遮挡，加上图书馆</w:t>
      </w:r>
      <w:proofErr w:type="gramStart"/>
      <w:r>
        <w:rPr>
          <w:rFonts w:asciiTheme="minorEastAsia" w:hAnsiTheme="minorEastAsia" w:cs="宋体" w:hint="eastAsia"/>
          <w:color w:val="000000"/>
          <w:sz w:val="24"/>
          <w:szCs w:val="24"/>
        </w:rPr>
        <w:t>一</w:t>
      </w:r>
      <w:proofErr w:type="gramEnd"/>
      <w:r>
        <w:rPr>
          <w:rFonts w:asciiTheme="minorEastAsia" w:hAnsiTheme="minorEastAsia" w:cs="宋体" w:hint="eastAsia"/>
          <w:color w:val="000000"/>
          <w:sz w:val="24"/>
          <w:szCs w:val="24"/>
        </w:rPr>
        <w:t>楼层高低、面积小，空间显得局促，不能很好地展示学校和师生风采。建议如下：</w:t>
      </w:r>
    </w:p>
    <w:p w:rsidR="006A647D" w:rsidRDefault="00326415">
      <w:pPr>
        <w:pStyle w:val="ab"/>
        <w:spacing w:line="400" w:lineRule="exact"/>
        <w:ind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color w:val="000000"/>
          <w:sz w:val="24"/>
          <w:szCs w:val="24"/>
        </w:rPr>
        <w:t>重新规划校史陈列室位置和内部板块设置，完整展现学校历史和风貌，建议在新建项目实</w:t>
      </w:r>
      <w:proofErr w:type="gramStart"/>
      <w:r>
        <w:rPr>
          <w:rFonts w:asciiTheme="minorEastAsia" w:eastAsiaTheme="minorEastAsia" w:hAnsiTheme="minorEastAsia" w:cs="宋体" w:hint="eastAsia"/>
          <w:color w:val="000000"/>
          <w:sz w:val="24"/>
          <w:szCs w:val="24"/>
        </w:rPr>
        <w:t>训科技</w:t>
      </w:r>
      <w:proofErr w:type="gramEnd"/>
      <w:r>
        <w:rPr>
          <w:rFonts w:asciiTheme="minorEastAsia" w:eastAsiaTheme="minorEastAsia" w:hAnsiTheme="minorEastAsia" w:cs="宋体" w:hint="eastAsia"/>
          <w:color w:val="000000"/>
          <w:sz w:val="24"/>
          <w:szCs w:val="24"/>
        </w:rPr>
        <w:t>楼中预留校史陈列室空间，或在一教裙楼中设置校史陈列室。</w:t>
      </w:r>
    </w:p>
    <w:p w:rsidR="006A647D" w:rsidRDefault="00326415">
      <w:pPr>
        <w:widowControl/>
        <w:spacing w:line="400" w:lineRule="exact"/>
        <w:ind w:firstLine="480"/>
        <w:rPr>
          <w:rFonts w:asciiTheme="minorEastAsia" w:hAnsiTheme="minorEastAsia" w:cs="宋体"/>
          <w:color w:val="000000"/>
          <w:sz w:val="24"/>
          <w:szCs w:val="24"/>
        </w:rPr>
      </w:pPr>
      <w:r>
        <w:rPr>
          <w:rFonts w:asciiTheme="minorEastAsia" w:hAnsiTheme="minorEastAsia" w:cs="宋体" w:hint="eastAsia"/>
          <w:color w:val="000000"/>
          <w:sz w:val="24"/>
          <w:szCs w:val="24"/>
        </w:rPr>
        <w:t>2.</w:t>
      </w:r>
      <w:r>
        <w:rPr>
          <w:rFonts w:asciiTheme="minorEastAsia" w:hAnsiTheme="minorEastAsia" w:cs="宋体" w:hint="eastAsia"/>
          <w:color w:val="000000"/>
          <w:sz w:val="24"/>
          <w:szCs w:val="24"/>
        </w:rPr>
        <w:t>单设职工和学生成果陈列室，完善成果分享机制，更好展现师生成果，建议在</w:t>
      </w:r>
      <w:proofErr w:type="gramStart"/>
      <w:r>
        <w:rPr>
          <w:rFonts w:asciiTheme="minorEastAsia" w:hAnsiTheme="minorEastAsia" w:cs="宋体" w:hint="eastAsia"/>
          <w:color w:val="000000"/>
          <w:sz w:val="24"/>
          <w:szCs w:val="24"/>
        </w:rPr>
        <w:t>一</w:t>
      </w:r>
      <w:proofErr w:type="gramEnd"/>
      <w:r>
        <w:rPr>
          <w:rFonts w:asciiTheme="minorEastAsia" w:hAnsiTheme="minorEastAsia" w:cs="宋体" w:hint="eastAsia"/>
          <w:color w:val="000000"/>
          <w:sz w:val="24"/>
          <w:szCs w:val="24"/>
        </w:rPr>
        <w:t>食堂三楼或图书馆大厅设置玻璃展示</w:t>
      </w:r>
      <w:proofErr w:type="gramStart"/>
      <w:r>
        <w:rPr>
          <w:rFonts w:asciiTheme="minorEastAsia" w:hAnsiTheme="minorEastAsia" w:cs="宋体" w:hint="eastAsia"/>
          <w:color w:val="000000"/>
          <w:sz w:val="24"/>
          <w:szCs w:val="24"/>
        </w:rPr>
        <w:t>柜用于</w:t>
      </w:r>
      <w:proofErr w:type="gramEnd"/>
      <w:r>
        <w:rPr>
          <w:rFonts w:asciiTheme="minorEastAsia" w:hAnsiTheme="minorEastAsia" w:cs="宋体" w:hint="eastAsia"/>
          <w:color w:val="000000"/>
          <w:sz w:val="24"/>
          <w:szCs w:val="24"/>
        </w:rPr>
        <w:t>陈列师生成果。</w:t>
      </w:r>
    </w:p>
    <w:p w:rsidR="006A647D" w:rsidRDefault="00326415">
      <w:pPr>
        <w:widowControl/>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承办情况：</w:t>
      </w:r>
    </w:p>
    <w:p w:rsidR="006A647D" w:rsidRDefault="00326415">
      <w:pPr>
        <w:widowControl/>
        <w:spacing w:line="40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学校领导正在统筹各单位房产资源需要矛盾，该方案目前正在论证中，待学校审定后实施。</w:t>
      </w:r>
    </w:p>
    <w:p w:rsidR="006A647D" w:rsidRDefault="006A647D">
      <w:pPr>
        <w:spacing w:line="400" w:lineRule="exact"/>
        <w:jc w:val="center"/>
        <w:rPr>
          <w:rFonts w:asciiTheme="minorEastAsia" w:hAnsiTheme="minorEastAsia" w:cstheme="minorEastAsia"/>
          <w:b/>
          <w:bCs/>
          <w:color w:val="000000"/>
          <w:sz w:val="24"/>
          <w:szCs w:val="24"/>
        </w:rPr>
      </w:pPr>
    </w:p>
    <w:p w:rsidR="006A647D" w:rsidRDefault="006A647D">
      <w:pPr>
        <w:spacing w:line="400" w:lineRule="exact"/>
        <w:jc w:val="center"/>
        <w:rPr>
          <w:rFonts w:asciiTheme="minorEastAsia" w:hAnsiTheme="minorEastAsia" w:cstheme="minorEastAsia"/>
          <w:b/>
          <w:bCs/>
          <w:color w:val="000000"/>
          <w:sz w:val="24"/>
          <w:szCs w:val="24"/>
        </w:rPr>
      </w:pPr>
    </w:p>
    <w:p w:rsidR="006A647D" w:rsidRDefault="006A647D">
      <w:pPr>
        <w:spacing w:line="400" w:lineRule="exact"/>
        <w:jc w:val="center"/>
        <w:rPr>
          <w:rFonts w:asciiTheme="minorEastAsia" w:hAnsiTheme="minorEastAsia" w:cstheme="minorEastAsia"/>
          <w:b/>
          <w:bCs/>
          <w:color w:val="000000"/>
          <w:sz w:val="24"/>
          <w:szCs w:val="24"/>
        </w:rPr>
      </w:pPr>
    </w:p>
    <w:p w:rsidR="006A647D" w:rsidRDefault="00326415">
      <w:pPr>
        <w:widowControl/>
        <w:shd w:val="clear" w:color="auto" w:fill="FFFFFF"/>
        <w:spacing w:line="400" w:lineRule="exact"/>
        <w:ind w:rightChars="-114" w:right="-239" w:firstLineChars="2900" w:firstLine="6960"/>
        <w:jc w:val="left"/>
        <w:rPr>
          <w:rFonts w:asciiTheme="minorEastAsia" w:hAnsiTheme="minorEastAsia" w:cs="宋体"/>
          <w:bCs/>
          <w:color w:val="000000"/>
          <w:kern w:val="0"/>
          <w:sz w:val="24"/>
          <w:szCs w:val="24"/>
        </w:rPr>
      </w:pPr>
      <w:r>
        <w:rPr>
          <w:rFonts w:asciiTheme="minorEastAsia" w:hAnsiTheme="minorEastAsia" w:cs="宋体" w:hint="eastAsia"/>
          <w:bCs/>
          <w:color w:val="000000"/>
          <w:kern w:val="0"/>
          <w:sz w:val="24"/>
          <w:szCs w:val="24"/>
        </w:rPr>
        <w:t>编辑：刘洁</w:t>
      </w:r>
    </w:p>
    <w:p w:rsidR="006A647D" w:rsidRDefault="00326415">
      <w:pPr>
        <w:widowControl/>
        <w:shd w:val="clear" w:color="auto" w:fill="FFFFFF"/>
        <w:spacing w:line="400" w:lineRule="exact"/>
        <w:ind w:rightChars="-114" w:right="-239" w:firstLineChars="2900" w:firstLine="6960"/>
        <w:jc w:val="left"/>
        <w:rPr>
          <w:rFonts w:asciiTheme="minorEastAsia" w:hAnsiTheme="minorEastAsia" w:cs="宋体"/>
          <w:bCs/>
          <w:color w:val="000000"/>
          <w:kern w:val="0"/>
          <w:sz w:val="24"/>
          <w:szCs w:val="24"/>
        </w:rPr>
      </w:pPr>
      <w:r>
        <w:rPr>
          <w:rFonts w:asciiTheme="minorEastAsia" w:hAnsiTheme="minorEastAsia" w:cs="宋体" w:hint="eastAsia"/>
          <w:bCs/>
          <w:color w:val="000000"/>
          <w:kern w:val="0"/>
          <w:sz w:val="24"/>
          <w:szCs w:val="24"/>
        </w:rPr>
        <w:t>校对：</w:t>
      </w:r>
      <w:proofErr w:type="gramStart"/>
      <w:r>
        <w:rPr>
          <w:rFonts w:asciiTheme="minorEastAsia" w:hAnsiTheme="minorEastAsia" w:cs="宋体" w:hint="eastAsia"/>
          <w:bCs/>
          <w:color w:val="000000"/>
          <w:kern w:val="0"/>
          <w:sz w:val="24"/>
          <w:szCs w:val="24"/>
        </w:rPr>
        <w:t>康凤</w:t>
      </w:r>
      <w:proofErr w:type="gramEnd"/>
      <w:r>
        <w:rPr>
          <w:rFonts w:asciiTheme="minorEastAsia" w:hAnsiTheme="minorEastAsia" w:cs="宋体" w:hint="eastAsia"/>
          <w:bCs/>
          <w:color w:val="000000"/>
          <w:kern w:val="0"/>
          <w:sz w:val="24"/>
          <w:szCs w:val="24"/>
        </w:rPr>
        <w:t xml:space="preserve">  </w:t>
      </w:r>
      <w:r>
        <w:rPr>
          <w:rFonts w:asciiTheme="minorEastAsia" w:hAnsiTheme="minorEastAsia" w:cs="宋体" w:hint="eastAsia"/>
          <w:bCs/>
          <w:color w:val="000000"/>
          <w:kern w:val="0"/>
          <w:sz w:val="24"/>
          <w:szCs w:val="24"/>
        </w:rPr>
        <w:t>吴秀英</w:t>
      </w:r>
    </w:p>
    <w:p w:rsidR="006A647D" w:rsidRDefault="00326415">
      <w:pPr>
        <w:widowControl/>
        <w:shd w:val="clear" w:color="auto" w:fill="FFFFFF"/>
        <w:spacing w:line="400" w:lineRule="exact"/>
        <w:ind w:rightChars="-114" w:right="-239" w:firstLineChars="2900" w:firstLine="6960"/>
        <w:jc w:val="left"/>
        <w:rPr>
          <w:rFonts w:asciiTheme="minorEastAsia" w:hAnsiTheme="minorEastAsia"/>
          <w:sz w:val="24"/>
          <w:szCs w:val="24"/>
        </w:rPr>
      </w:pP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21</w:t>
      </w:r>
      <w:r>
        <w:rPr>
          <w:rFonts w:asciiTheme="minorEastAsia" w:hAnsiTheme="minorEastAsia" w:cs="宋体"/>
          <w:color w:val="000000"/>
          <w:kern w:val="0"/>
          <w:sz w:val="24"/>
          <w:szCs w:val="24"/>
        </w:rPr>
        <w:t>年</w:t>
      </w:r>
      <w:r>
        <w:rPr>
          <w:rFonts w:asciiTheme="minorEastAsia" w:hAnsiTheme="minorEastAsia" w:cs="宋体" w:hint="eastAsia"/>
          <w:color w:val="000000"/>
          <w:kern w:val="0"/>
          <w:sz w:val="24"/>
          <w:szCs w:val="24"/>
        </w:rPr>
        <w:t>4</w:t>
      </w:r>
      <w:r>
        <w:rPr>
          <w:rFonts w:asciiTheme="minorEastAsia" w:hAnsiTheme="minorEastAsia" w:cs="宋体"/>
          <w:color w:val="000000"/>
          <w:kern w:val="0"/>
          <w:sz w:val="24"/>
          <w:szCs w:val="24"/>
        </w:rPr>
        <w:t>月</w:t>
      </w:r>
      <w:r>
        <w:rPr>
          <w:rFonts w:asciiTheme="minorEastAsia" w:hAnsiTheme="minorEastAsia" w:cs="宋体" w:hint="eastAsia"/>
          <w:color w:val="000000"/>
          <w:kern w:val="0"/>
          <w:sz w:val="24"/>
          <w:szCs w:val="24"/>
        </w:rPr>
        <w:t>10</w:t>
      </w:r>
      <w:r>
        <w:rPr>
          <w:rFonts w:asciiTheme="minorEastAsia" w:hAnsiTheme="minorEastAsia" w:cs="宋体"/>
          <w:color w:val="000000"/>
          <w:kern w:val="0"/>
          <w:sz w:val="24"/>
          <w:szCs w:val="24"/>
        </w:rPr>
        <w:t>日</w:t>
      </w:r>
    </w:p>
    <w:sectPr w:rsidR="006A647D" w:rsidSect="006A647D">
      <w:footerReference w:type="default" r:id="rId15"/>
      <w:pgSz w:w="11906" w:h="16838"/>
      <w:pgMar w:top="1418" w:right="1134" w:bottom="1134" w:left="1418" w:header="851" w:footer="850"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15" w:rsidRDefault="00326415" w:rsidP="006A647D">
      <w:r>
        <w:separator/>
      </w:r>
    </w:p>
  </w:endnote>
  <w:endnote w:type="continuationSeparator" w:id="0">
    <w:p w:rsidR="00326415" w:rsidRDefault="00326415" w:rsidP="006A6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D" w:rsidRDefault="006A647D">
    <w:pPr>
      <w:pStyle w:val="a5"/>
      <w:jc w:val="center"/>
    </w:pPr>
  </w:p>
  <w:p w:rsidR="006A647D" w:rsidRDefault="006A64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58343"/>
    </w:sdtPr>
    <w:sdtContent>
      <w:p w:rsidR="006A647D" w:rsidRDefault="006A647D">
        <w:pPr>
          <w:pStyle w:val="a5"/>
          <w:jc w:val="center"/>
        </w:pPr>
        <w:r>
          <w:rPr>
            <w:rFonts w:ascii="Times New Roman" w:hAnsi="Times New Roman" w:cs="Times New Roman"/>
          </w:rPr>
          <w:fldChar w:fldCharType="begin"/>
        </w:r>
        <w:r w:rsidR="00326415">
          <w:rPr>
            <w:rFonts w:ascii="Times New Roman" w:hAnsi="Times New Roman" w:cs="Times New Roman"/>
          </w:rPr>
          <w:instrText xml:space="preserve"> PAGE   \* MERGEFORMAT </w:instrText>
        </w:r>
        <w:r>
          <w:rPr>
            <w:rFonts w:ascii="Times New Roman" w:hAnsi="Times New Roman" w:cs="Times New Roman"/>
          </w:rPr>
          <w:fldChar w:fldCharType="separate"/>
        </w:r>
        <w:r w:rsidR="006A136C" w:rsidRPr="006A136C">
          <w:rPr>
            <w:rFonts w:ascii="Times New Roman" w:hAnsi="Times New Roman" w:cs="Times New Roman"/>
            <w:noProof/>
            <w:lang w:val="zh-CN"/>
          </w:rPr>
          <w:t>-</w:t>
        </w:r>
        <w:r w:rsidR="006A136C">
          <w:rPr>
            <w:rFonts w:ascii="Times New Roman" w:hAnsi="Times New Roman" w:cs="Times New Roman"/>
            <w:noProof/>
          </w:rPr>
          <w:t xml:space="preserve"> 15 -</w:t>
        </w:r>
        <w:r>
          <w:rPr>
            <w:rFonts w:ascii="Times New Roman" w:hAnsi="Times New Roman" w:cs="Times New Roman"/>
          </w:rPr>
          <w:fldChar w:fldCharType="end"/>
        </w:r>
      </w:p>
    </w:sdtContent>
  </w:sdt>
  <w:p w:rsidR="006A647D" w:rsidRDefault="006A64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15" w:rsidRDefault="00326415" w:rsidP="006A647D">
      <w:r>
        <w:separator/>
      </w:r>
    </w:p>
  </w:footnote>
  <w:footnote w:type="continuationSeparator" w:id="0">
    <w:p w:rsidR="00326415" w:rsidRDefault="00326415" w:rsidP="006A6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7D" w:rsidRDefault="00326415">
    <w:pPr>
      <w:pStyle w:val="a6"/>
    </w:pPr>
    <w:r>
      <w:rPr>
        <w:rFonts w:hint="eastAsia"/>
      </w:rPr>
      <w:t>提案工作简报</w:t>
    </w:r>
  </w:p>
  <w:p w:rsidR="006A647D" w:rsidRDefault="006A647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BF0"/>
    <w:rsid w:val="00004ADB"/>
    <w:rsid w:val="00011EC6"/>
    <w:rsid w:val="00031986"/>
    <w:rsid w:val="000349B5"/>
    <w:rsid w:val="00082A3E"/>
    <w:rsid w:val="000937F2"/>
    <w:rsid w:val="00094DE1"/>
    <w:rsid w:val="000973BD"/>
    <w:rsid w:val="000A0741"/>
    <w:rsid w:val="000A3E17"/>
    <w:rsid w:val="000C6636"/>
    <w:rsid w:val="000D58AD"/>
    <w:rsid w:val="000E659F"/>
    <w:rsid w:val="000F3D92"/>
    <w:rsid w:val="0010158D"/>
    <w:rsid w:val="00104320"/>
    <w:rsid w:val="001124F5"/>
    <w:rsid w:val="0013534F"/>
    <w:rsid w:val="001567BC"/>
    <w:rsid w:val="00163387"/>
    <w:rsid w:val="00165D81"/>
    <w:rsid w:val="00175201"/>
    <w:rsid w:val="00186328"/>
    <w:rsid w:val="001A5649"/>
    <w:rsid w:val="001A6F6D"/>
    <w:rsid w:val="001F2692"/>
    <w:rsid w:val="00203922"/>
    <w:rsid w:val="00216971"/>
    <w:rsid w:val="002211B7"/>
    <w:rsid w:val="00244E2A"/>
    <w:rsid w:val="00252840"/>
    <w:rsid w:val="002657A9"/>
    <w:rsid w:val="00275314"/>
    <w:rsid w:val="002B008A"/>
    <w:rsid w:val="002D11D0"/>
    <w:rsid w:val="002D19D4"/>
    <w:rsid w:val="002E6986"/>
    <w:rsid w:val="00301059"/>
    <w:rsid w:val="00326415"/>
    <w:rsid w:val="003328B1"/>
    <w:rsid w:val="0035245E"/>
    <w:rsid w:val="00361E91"/>
    <w:rsid w:val="003A4273"/>
    <w:rsid w:val="003A470F"/>
    <w:rsid w:val="003A70DD"/>
    <w:rsid w:val="003B0A2B"/>
    <w:rsid w:val="003B0F0E"/>
    <w:rsid w:val="003B3492"/>
    <w:rsid w:val="003B4DC2"/>
    <w:rsid w:val="003D0759"/>
    <w:rsid w:val="003F1B6E"/>
    <w:rsid w:val="003F772F"/>
    <w:rsid w:val="004106D6"/>
    <w:rsid w:val="00425292"/>
    <w:rsid w:val="00435374"/>
    <w:rsid w:val="00446168"/>
    <w:rsid w:val="004469FC"/>
    <w:rsid w:val="00450880"/>
    <w:rsid w:val="00463E51"/>
    <w:rsid w:val="00470076"/>
    <w:rsid w:val="004726A6"/>
    <w:rsid w:val="004B1EF8"/>
    <w:rsid w:val="004D78AD"/>
    <w:rsid w:val="004F0B08"/>
    <w:rsid w:val="0050000B"/>
    <w:rsid w:val="00517C69"/>
    <w:rsid w:val="00524530"/>
    <w:rsid w:val="005269EC"/>
    <w:rsid w:val="005527DE"/>
    <w:rsid w:val="0056215C"/>
    <w:rsid w:val="00570E45"/>
    <w:rsid w:val="0057297F"/>
    <w:rsid w:val="00575A48"/>
    <w:rsid w:val="00580834"/>
    <w:rsid w:val="005926EC"/>
    <w:rsid w:val="005A5950"/>
    <w:rsid w:val="005B2678"/>
    <w:rsid w:val="005B5EFE"/>
    <w:rsid w:val="005C7FDF"/>
    <w:rsid w:val="005D0C67"/>
    <w:rsid w:val="005E0083"/>
    <w:rsid w:val="005E72D7"/>
    <w:rsid w:val="005F03F6"/>
    <w:rsid w:val="005F3902"/>
    <w:rsid w:val="005F5BAD"/>
    <w:rsid w:val="00602FA6"/>
    <w:rsid w:val="0061309E"/>
    <w:rsid w:val="00613EE5"/>
    <w:rsid w:val="00624370"/>
    <w:rsid w:val="0063426E"/>
    <w:rsid w:val="00641E03"/>
    <w:rsid w:val="00641E83"/>
    <w:rsid w:val="00645AC9"/>
    <w:rsid w:val="00653550"/>
    <w:rsid w:val="00655BE9"/>
    <w:rsid w:val="00656E52"/>
    <w:rsid w:val="00660AA9"/>
    <w:rsid w:val="00662A6A"/>
    <w:rsid w:val="0067124E"/>
    <w:rsid w:val="00677A85"/>
    <w:rsid w:val="00682CC8"/>
    <w:rsid w:val="00687211"/>
    <w:rsid w:val="006A136C"/>
    <w:rsid w:val="006A647D"/>
    <w:rsid w:val="006B5C02"/>
    <w:rsid w:val="006F6917"/>
    <w:rsid w:val="00706B29"/>
    <w:rsid w:val="00712ADA"/>
    <w:rsid w:val="00725638"/>
    <w:rsid w:val="007550B9"/>
    <w:rsid w:val="00761023"/>
    <w:rsid w:val="00762F60"/>
    <w:rsid w:val="00774954"/>
    <w:rsid w:val="007A2F8F"/>
    <w:rsid w:val="007B1516"/>
    <w:rsid w:val="007D2624"/>
    <w:rsid w:val="00815598"/>
    <w:rsid w:val="00847550"/>
    <w:rsid w:val="00853163"/>
    <w:rsid w:val="00885455"/>
    <w:rsid w:val="0089788B"/>
    <w:rsid w:val="008C1F65"/>
    <w:rsid w:val="008C64FD"/>
    <w:rsid w:val="008C6CDD"/>
    <w:rsid w:val="008F6171"/>
    <w:rsid w:val="00913397"/>
    <w:rsid w:val="00916875"/>
    <w:rsid w:val="00920370"/>
    <w:rsid w:val="0095421F"/>
    <w:rsid w:val="00973C89"/>
    <w:rsid w:val="0099030E"/>
    <w:rsid w:val="00994238"/>
    <w:rsid w:val="00994439"/>
    <w:rsid w:val="00997750"/>
    <w:rsid w:val="009A1CAF"/>
    <w:rsid w:val="009A31F2"/>
    <w:rsid w:val="009A4CA3"/>
    <w:rsid w:val="009C05A2"/>
    <w:rsid w:val="009C3B55"/>
    <w:rsid w:val="009D0026"/>
    <w:rsid w:val="009D4DD6"/>
    <w:rsid w:val="00A01F3E"/>
    <w:rsid w:val="00A05761"/>
    <w:rsid w:val="00A13A86"/>
    <w:rsid w:val="00A408BF"/>
    <w:rsid w:val="00A5143D"/>
    <w:rsid w:val="00A65243"/>
    <w:rsid w:val="00A81A57"/>
    <w:rsid w:val="00AB165D"/>
    <w:rsid w:val="00AB3C06"/>
    <w:rsid w:val="00AB3C71"/>
    <w:rsid w:val="00AB4E4D"/>
    <w:rsid w:val="00AC07B8"/>
    <w:rsid w:val="00AC082D"/>
    <w:rsid w:val="00AC7ADA"/>
    <w:rsid w:val="00AD4AEA"/>
    <w:rsid w:val="00AF71C0"/>
    <w:rsid w:val="00AF776E"/>
    <w:rsid w:val="00B038F1"/>
    <w:rsid w:val="00B05AB9"/>
    <w:rsid w:val="00B1226A"/>
    <w:rsid w:val="00B251D3"/>
    <w:rsid w:val="00B27923"/>
    <w:rsid w:val="00B50E3B"/>
    <w:rsid w:val="00B67E13"/>
    <w:rsid w:val="00B711CE"/>
    <w:rsid w:val="00B84CE9"/>
    <w:rsid w:val="00B90C7A"/>
    <w:rsid w:val="00B93AA7"/>
    <w:rsid w:val="00BC4CB5"/>
    <w:rsid w:val="00BC7482"/>
    <w:rsid w:val="00C0323B"/>
    <w:rsid w:val="00C06BC8"/>
    <w:rsid w:val="00C32B9A"/>
    <w:rsid w:val="00C51343"/>
    <w:rsid w:val="00C762BB"/>
    <w:rsid w:val="00C85F14"/>
    <w:rsid w:val="00C95716"/>
    <w:rsid w:val="00CB120F"/>
    <w:rsid w:val="00CC5FE3"/>
    <w:rsid w:val="00CE3CB5"/>
    <w:rsid w:val="00CE3EAD"/>
    <w:rsid w:val="00D03660"/>
    <w:rsid w:val="00D128C0"/>
    <w:rsid w:val="00D379EB"/>
    <w:rsid w:val="00D4116A"/>
    <w:rsid w:val="00D6685B"/>
    <w:rsid w:val="00D823B7"/>
    <w:rsid w:val="00D94580"/>
    <w:rsid w:val="00DA5DED"/>
    <w:rsid w:val="00DB08E6"/>
    <w:rsid w:val="00DB5440"/>
    <w:rsid w:val="00DB56D2"/>
    <w:rsid w:val="00DC1BF0"/>
    <w:rsid w:val="00DD03FD"/>
    <w:rsid w:val="00DF1205"/>
    <w:rsid w:val="00DF19B7"/>
    <w:rsid w:val="00E01E45"/>
    <w:rsid w:val="00E45DF4"/>
    <w:rsid w:val="00E56DBC"/>
    <w:rsid w:val="00EC134D"/>
    <w:rsid w:val="00EF095C"/>
    <w:rsid w:val="00F058BA"/>
    <w:rsid w:val="00F13275"/>
    <w:rsid w:val="00F22B1F"/>
    <w:rsid w:val="00F2384A"/>
    <w:rsid w:val="00F25BE4"/>
    <w:rsid w:val="00F34F98"/>
    <w:rsid w:val="00F37211"/>
    <w:rsid w:val="00F6434B"/>
    <w:rsid w:val="00FC28C3"/>
    <w:rsid w:val="00FD5306"/>
    <w:rsid w:val="00FE554F"/>
    <w:rsid w:val="0F772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7D"/>
    <w:pPr>
      <w:widowControl w:val="0"/>
      <w:jc w:val="both"/>
    </w:pPr>
    <w:rPr>
      <w:kern w:val="2"/>
      <w:sz w:val="21"/>
      <w:szCs w:val="22"/>
    </w:rPr>
  </w:style>
  <w:style w:type="paragraph" w:styleId="1">
    <w:name w:val="heading 1"/>
    <w:basedOn w:val="a"/>
    <w:next w:val="a"/>
    <w:link w:val="1Char"/>
    <w:uiPriority w:val="9"/>
    <w:qFormat/>
    <w:rsid w:val="006A64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A647D"/>
    <w:pPr>
      <w:ind w:left="1260"/>
      <w:jc w:val="left"/>
    </w:pPr>
    <w:rPr>
      <w:sz w:val="18"/>
      <w:szCs w:val="18"/>
    </w:rPr>
  </w:style>
  <w:style w:type="paragraph" w:styleId="a3">
    <w:name w:val="annotation text"/>
    <w:basedOn w:val="a"/>
    <w:link w:val="Char"/>
    <w:rsid w:val="006A647D"/>
    <w:pPr>
      <w:jc w:val="left"/>
    </w:pPr>
    <w:rPr>
      <w:rFonts w:ascii="Times New Roman" w:eastAsia="宋体" w:hAnsi="Times New Roman" w:cs="Times New Roman"/>
      <w:szCs w:val="24"/>
    </w:rPr>
  </w:style>
  <w:style w:type="paragraph" w:styleId="5">
    <w:name w:val="toc 5"/>
    <w:basedOn w:val="a"/>
    <w:next w:val="a"/>
    <w:uiPriority w:val="39"/>
    <w:unhideWhenUsed/>
    <w:qFormat/>
    <w:rsid w:val="006A647D"/>
    <w:pPr>
      <w:ind w:left="840"/>
      <w:jc w:val="left"/>
    </w:pPr>
    <w:rPr>
      <w:sz w:val="18"/>
      <w:szCs w:val="18"/>
    </w:rPr>
  </w:style>
  <w:style w:type="paragraph" w:styleId="3">
    <w:name w:val="toc 3"/>
    <w:basedOn w:val="a"/>
    <w:next w:val="a"/>
    <w:uiPriority w:val="39"/>
    <w:unhideWhenUsed/>
    <w:qFormat/>
    <w:rsid w:val="006A647D"/>
    <w:pPr>
      <w:ind w:left="420"/>
      <w:jc w:val="left"/>
    </w:pPr>
    <w:rPr>
      <w:i/>
      <w:iCs/>
      <w:sz w:val="20"/>
      <w:szCs w:val="20"/>
    </w:rPr>
  </w:style>
  <w:style w:type="paragraph" w:styleId="8">
    <w:name w:val="toc 8"/>
    <w:basedOn w:val="a"/>
    <w:next w:val="a"/>
    <w:uiPriority w:val="39"/>
    <w:unhideWhenUsed/>
    <w:qFormat/>
    <w:rsid w:val="006A647D"/>
    <w:pPr>
      <w:ind w:left="1470"/>
      <w:jc w:val="left"/>
    </w:pPr>
    <w:rPr>
      <w:sz w:val="18"/>
      <w:szCs w:val="18"/>
    </w:rPr>
  </w:style>
  <w:style w:type="paragraph" w:styleId="a4">
    <w:name w:val="Balloon Text"/>
    <w:basedOn w:val="a"/>
    <w:link w:val="Char0"/>
    <w:uiPriority w:val="99"/>
    <w:semiHidden/>
    <w:unhideWhenUsed/>
    <w:qFormat/>
    <w:rsid w:val="006A647D"/>
    <w:rPr>
      <w:sz w:val="18"/>
      <w:szCs w:val="18"/>
    </w:rPr>
  </w:style>
  <w:style w:type="paragraph" w:styleId="a5">
    <w:name w:val="footer"/>
    <w:basedOn w:val="a"/>
    <w:link w:val="Char1"/>
    <w:uiPriority w:val="99"/>
    <w:unhideWhenUsed/>
    <w:rsid w:val="006A647D"/>
    <w:pPr>
      <w:tabs>
        <w:tab w:val="center" w:pos="4153"/>
        <w:tab w:val="right" w:pos="8306"/>
      </w:tabs>
      <w:snapToGrid w:val="0"/>
      <w:jc w:val="left"/>
    </w:pPr>
    <w:rPr>
      <w:sz w:val="18"/>
      <w:szCs w:val="18"/>
    </w:rPr>
  </w:style>
  <w:style w:type="paragraph" w:styleId="a6">
    <w:name w:val="header"/>
    <w:basedOn w:val="a"/>
    <w:link w:val="Char2"/>
    <w:uiPriority w:val="99"/>
    <w:unhideWhenUsed/>
    <w:rsid w:val="006A647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A647D"/>
    <w:pPr>
      <w:spacing w:before="120" w:after="120"/>
      <w:jc w:val="left"/>
    </w:pPr>
    <w:rPr>
      <w:b/>
      <w:bCs/>
      <w:caps/>
      <w:sz w:val="20"/>
      <w:szCs w:val="20"/>
    </w:rPr>
  </w:style>
  <w:style w:type="paragraph" w:styleId="4">
    <w:name w:val="toc 4"/>
    <w:basedOn w:val="a"/>
    <w:next w:val="a"/>
    <w:uiPriority w:val="39"/>
    <w:unhideWhenUsed/>
    <w:rsid w:val="006A647D"/>
    <w:pPr>
      <w:ind w:left="630"/>
      <w:jc w:val="left"/>
    </w:pPr>
    <w:rPr>
      <w:sz w:val="18"/>
      <w:szCs w:val="18"/>
    </w:rPr>
  </w:style>
  <w:style w:type="paragraph" w:styleId="6">
    <w:name w:val="toc 6"/>
    <w:basedOn w:val="a"/>
    <w:next w:val="a"/>
    <w:uiPriority w:val="39"/>
    <w:unhideWhenUsed/>
    <w:qFormat/>
    <w:rsid w:val="006A647D"/>
    <w:pPr>
      <w:ind w:left="1050"/>
      <w:jc w:val="left"/>
    </w:pPr>
    <w:rPr>
      <w:sz w:val="18"/>
      <w:szCs w:val="18"/>
    </w:rPr>
  </w:style>
  <w:style w:type="paragraph" w:styleId="2">
    <w:name w:val="toc 2"/>
    <w:basedOn w:val="a"/>
    <w:next w:val="a"/>
    <w:uiPriority w:val="39"/>
    <w:unhideWhenUsed/>
    <w:qFormat/>
    <w:rsid w:val="006A647D"/>
    <w:pPr>
      <w:ind w:left="210"/>
      <w:jc w:val="left"/>
    </w:pPr>
    <w:rPr>
      <w:smallCaps/>
      <w:sz w:val="20"/>
      <w:szCs w:val="20"/>
    </w:rPr>
  </w:style>
  <w:style w:type="paragraph" w:styleId="9">
    <w:name w:val="toc 9"/>
    <w:basedOn w:val="a"/>
    <w:next w:val="a"/>
    <w:uiPriority w:val="39"/>
    <w:unhideWhenUsed/>
    <w:qFormat/>
    <w:rsid w:val="006A647D"/>
    <w:pPr>
      <w:ind w:left="1680"/>
      <w:jc w:val="left"/>
    </w:pPr>
    <w:rPr>
      <w:sz w:val="18"/>
      <w:szCs w:val="18"/>
    </w:rPr>
  </w:style>
  <w:style w:type="paragraph" w:styleId="HTML">
    <w:name w:val="HTML Preformatted"/>
    <w:basedOn w:val="a"/>
    <w:link w:val="HTMLChar"/>
    <w:uiPriority w:val="99"/>
    <w:semiHidden/>
    <w:unhideWhenUsed/>
    <w:rsid w:val="006A6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rsid w:val="006A647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A647D"/>
    <w:rPr>
      <w:b/>
      <w:bCs/>
    </w:rPr>
  </w:style>
  <w:style w:type="character" w:styleId="a9">
    <w:name w:val="Hyperlink"/>
    <w:basedOn w:val="a0"/>
    <w:uiPriority w:val="99"/>
    <w:unhideWhenUsed/>
    <w:qFormat/>
    <w:rsid w:val="006A647D"/>
    <w:rPr>
      <w:color w:val="0000FF"/>
      <w:u w:val="single"/>
    </w:rPr>
  </w:style>
  <w:style w:type="character" w:customStyle="1" w:styleId="Char2">
    <w:name w:val="页眉 Char"/>
    <w:basedOn w:val="a0"/>
    <w:link w:val="a6"/>
    <w:uiPriority w:val="99"/>
    <w:rsid w:val="006A647D"/>
    <w:rPr>
      <w:sz w:val="18"/>
      <w:szCs w:val="18"/>
    </w:rPr>
  </w:style>
  <w:style w:type="character" w:customStyle="1" w:styleId="Char1">
    <w:name w:val="页脚 Char"/>
    <w:basedOn w:val="a0"/>
    <w:link w:val="a5"/>
    <w:uiPriority w:val="99"/>
    <w:rsid w:val="006A647D"/>
    <w:rPr>
      <w:sz w:val="18"/>
      <w:szCs w:val="18"/>
    </w:rPr>
  </w:style>
  <w:style w:type="character" w:customStyle="1" w:styleId="style7">
    <w:name w:val="style7"/>
    <w:basedOn w:val="a0"/>
    <w:rsid w:val="006A647D"/>
  </w:style>
  <w:style w:type="character" w:customStyle="1" w:styleId="11">
    <w:name w:val="列表1"/>
    <w:basedOn w:val="a0"/>
    <w:qFormat/>
    <w:rsid w:val="006A647D"/>
  </w:style>
  <w:style w:type="character" w:customStyle="1" w:styleId="apple-converted-space">
    <w:name w:val="apple-converted-space"/>
    <w:basedOn w:val="a0"/>
    <w:qFormat/>
    <w:rsid w:val="006A647D"/>
  </w:style>
  <w:style w:type="character" w:customStyle="1" w:styleId="Char0">
    <w:name w:val="批注框文本 Char"/>
    <w:basedOn w:val="a0"/>
    <w:link w:val="a4"/>
    <w:uiPriority w:val="99"/>
    <w:semiHidden/>
    <w:qFormat/>
    <w:rsid w:val="006A647D"/>
    <w:rPr>
      <w:sz w:val="18"/>
      <w:szCs w:val="18"/>
    </w:rPr>
  </w:style>
  <w:style w:type="character" w:customStyle="1" w:styleId="HTMLChar">
    <w:name w:val="HTML 预设格式 Char"/>
    <w:basedOn w:val="a0"/>
    <w:link w:val="HTML"/>
    <w:uiPriority w:val="99"/>
    <w:semiHidden/>
    <w:qFormat/>
    <w:rsid w:val="006A647D"/>
    <w:rPr>
      <w:rFonts w:ascii="宋体" w:eastAsia="宋体" w:hAnsi="宋体" w:cs="宋体"/>
      <w:kern w:val="0"/>
      <w:sz w:val="24"/>
      <w:szCs w:val="24"/>
    </w:rPr>
  </w:style>
  <w:style w:type="paragraph" w:customStyle="1" w:styleId="Default">
    <w:name w:val="Default"/>
    <w:rsid w:val="006A647D"/>
    <w:pPr>
      <w:widowControl w:val="0"/>
      <w:autoSpaceDE w:val="0"/>
      <w:autoSpaceDN w:val="0"/>
      <w:adjustRightInd w:val="0"/>
    </w:pPr>
    <w:rPr>
      <w:rFonts w:ascii="华文新魏" w:eastAsia="华文新魏" w:cs="华文新魏"/>
      <w:color w:val="000000"/>
      <w:sz w:val="24"/>
      <w:szCs w:val="24"/>
    </w:rPr>
  </w:style>
  <w:style w:type="character" w:customStyle="1" w:styleId="1Char">
    <w:name w:val="标题 1 Char"/>
    <w:basedOn w:val="a0"/>
    <w:link w:val="1"/>
    <w:uiPriority w:val="9"/>
    <w:qFormat/>
    <w:rsid w:val="006A647D"/>
    <w:rPr>
      <w:b/>
      <w:bCs/>
      <w:kern w:val="44"/>
      <w:sz w:val="44"/>
      <w:szCs w:val="44"/>
    </w:rPr>
  </w:style>
  <w:style w:type="paragraph" w:customStyle="1" w:styleId="TOC1">
    <w:name w:val="TOC 标题1"/>
    <w:basedOn w:val="1"/>
    <w:next w:val="a"/>
    <w:uiPriority w:val="39"/>
    <w:semiHidden/>
    <w:unhideWhenUsed/>
    <w:qFormat/>
    <w:rsid w:val="006A647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文字 Char"/>
    <w:basedOn w:val="a0"/>
    <w:link w:val="a3"/>
    <w:qFormat/>
    <w:rsid w:val="006A647D"/>
    <w:rPr>
      <w:rFonts w:ascii="Times New Roman" w:eastAsia="宋体" w:hAnsi="Times New Roman" w:cs="Times New Roman"/>
      <w:szCs w:val="24"/>
    </w:rPr>
  </w:style>
  <w:style w:type="paragraph" w:styleId="aa">
    <w:name w:val="List Paragraph"/>
    <w:basedOn w:val="a"/>
    <w:uiPriority w:val="34"/>
    <w:qFormat/>
    <w:rsid w:val="006A647D"/>
    <w:pPr>
      <w:ind w:firstLineChars="200" w:firstLine="420"/>
    </w:pPr>
    <w:rPr>
      <w:rFonts w:ascii="Times New Roman" w:eastAsia="宋体" w:hAnsi="Times New Roman" w:cs="Times New Roman"/>
      <w:szCs w:val="20"/>
    </w:rPr>
  </w:style>
  <w:style w:type="paragraph" w:customStyle="1" w:styleId="ab">
    <w:name w:val="段"/>
    <w:qFormat/>
    <w:rsid w:val="006A647D"/>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wc.cap.edu.cn/pearjw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90"/>
    <customShpInfo spid="_x0000_s2091"/>
    <customShpInfo spid="_x0000_s2092"/>
    <customShpInfo spid="_x0000_s2093"/>
    <customShpInfo spid="_x0000_s2089"/>
    <customShpInfo spid="_x0000_s2095"/>
    <customShpInfo spid="_x0000_s2096"/>
    <customShpInfo spid="_x0000_s2097"/>
    <customShpInfo spid="_x0000_s2098"/>
    <customShpInfo spid="_x0000_s2094"/>
    <customShpInfo spid="_x0000_s2077"/>
    <customShpInfo spid="_x0000_s2099"/>
    <customShpInfo spid="_x0000_s2102"/>
    <customShpInfo spid="_x0000_s2100"/>
    <customShpInfo spid="_x0000_s210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D5AE6-111B-4D3F-B907-2D368EC7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82</cp:revision>
  <dcterms:created xsi:type="dcterms:W3CDTF">2018-06-11T01:53:00Z</dcterms:created>
  <dcterms:modified xsi:type="dcterms:W3CDTF">2021-04-11T07:20:00Z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